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D82A83" w14:textId="77777777" w:rsidR="000A05D9" w:rsidRDefault="000A05D9" w:rsidP="000A05D9">
      <w:pPr>
        <w:pBdr>
          <w:top w:val="single" w:sz="8" w:space="1" w:color="auto"/>
          <w:left w:val="single" w:sz="8" w:space="4" w:color="auto"/>
          <w:bottom w:val="single" w:sz="8" w:space="1" w:color="auto"/>
          <w:right w:val="single" w:sz="8" w:space="4" w:color="auto"/>
        </w:pBdr>
      </w:pPr>
    </w:p>
    <w:p w14:paraId="75E3DC12" w14:textId="77777777" w:rsidR="000A05D9" w:rsidRPr="000A05D9" w:rsidRDefault="000A05D9" w:rsidP="000A05D9">
      <w:pPr>
        <w:pBdr>
          <w:top w:val="single" w:sz="8" w:space="1" w:color="auto"/>
          <w:left w:val="single" w:sz="8" w:space="4" w:color="auto"/>
          <w:bottom w:val="single" w:sz="8" w:space="1" w:color="auto"/>
          <w:right w:val="single" w:sz="8" w:space="4" w:color="auto"/>
        </w:pBdr>
        <w:jc w:val="center"/>
        <w:rPr>
          <w:rFonts w:ascii="Arial" w:hAnsi="Arial" w:cs="Arial"/>
          <w:sz w:val="72"/>
          <w:szCs w:val="72"/>
        </w:rPr>
      </w:pPr>
      <w:r w:rsidRPr="000A05D9">
        <w:rPr>
          <w:rFonts w:ascii="Arial" w:hAnsi="Arial" w:cs="Arial"/>
          <w:sz w:val="72"/>
          <w:szCs w:val="72"/>
        </w:rPr>
        <w:t>Beacon Hill Academy</w:t>
      </w:r>
    </w:p>
    <w:p w14:paraId="417EA1BD" w14:textId="77777777" w:rsidR="00793DAC" w:rsidRDefault="00793DAC" w:rsidP="000A05D9">
      <w:pPr>
        <w:pBdr>
          <w:top w:val="single" w:sz="8" w:space="1" w:color="auto"/>
          <w:left w:val="single" w:sz="8" w:space="4" w:color="auto"/>
          <w:bottom w:val="single" w:sz="8" w:space="1" w:color="auto"/>
          <w:right w:val="single" w:sz="8" w:space="4" w:color="auto"/>
        </w:pBdr>
      </w:pPr>
    </w:p>
    <w:p w14:paraId="320FAB99" w14:textId="3910EC34" w:rsidR="00CC7E7C" w:rsidRDefault="00C3450A" w:rsidP="00CC7E7C">
      <w:pPr>
        <w:tabs>
          <w:tab w:val="left" w:pos="5940"/>
        </w:tabs>
        <w:jc w:val="center"/>
      </w:pPr>
      <w:r w:rsidRPr="00B105F2">
        <w:rPr>
          <w:noProof/>
        </w:rPr>
        <w:drawing>
          <wp:inline distT="0" distB="0" distL="0" distR="0" wp14:anchorId="5942477A" wp14:editId="5EBD0330">
            <wp:extent cx="4193004" cy="2984500"/>
            <wp:effectExtent l="0" t="0" r="0" b="6350"/>
            <wp:docPr id="7" name="Picture 7"/>
            <wp:cNvGraphicFramePr/>
            <a:graphic xmlns:a="http://schemas.openxmlformats.org/drawingml/2006/main">
              <a:graphicData uri="http://schemas.openxmlformats.org/drawingml/2006/picture">
                <pic:pic xmlns:pic="http://schemas.openxmlformats.org/drawingml/2006/picture">
                  <pic:nvPicPr>
                    <pic:cNvPr id="5" name="Picture 4" descr="New_Cardinal1.pn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195217" cy="2986075"/>
                    </a:xfrm>
                    <a:prstGeom prst="rect">
                      <a:avLst/>
                    </a:prstGeom>
                  </pic:spPr>
                </pic:pic>
              </a:graphicData>
            </a:graphic>
          </wp:inline>
        </w:drawing>
      </w:r>
      <w:r w:rsidR="00CC7E7C">
        <w:rPr>
          <w:noProof/>
        </w:rPr>
        <mc:AlternateContent>
          <mc:Choice Requires="wps">
            <w:drawing>
              <wp:anchor distT="0" distB="0" distL="114300" distR="114300" simplePos="0" relativeHeight="251666432" behindDoc="0" locked="0" layoutInCell="1" allowOverlap="1" wp14:anchorId="3E5A3709" wp14:editId="25FE2DD0">
                <wp:simplePos x="0" y="0"/>
                <wp:positionH relativeFrom="column">
                  <wp:posOffset>958850</wp:posOffset>
                </wp:positionH>
                <wp:positionV relativeFrom="paragraph">
                  <wp:posOffset>5727700</wp:posOffset>
                </wp:positionV>
                <wp:extent cx="3962400" cy="831850"/>
                <wp:effectExtent l="0" t="0" r="0" b="6350"/>
                <wp:wrapTopAndBottom/>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83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7D3F0" w14:textId="77777777" w:rsidR="006E017A" w:rsidRPr="00CC7E7C" w:rsidRDefault="006E017A" w:rsidP="00B02FBB">
                            <w:pPr>
                              <w:jc w:val="center"/>
                              <w:rPr>
                                <w:rFonts w:ascii="Arial" w:hAnsi="Arial" w:cs="Arial"/>
                                <w:b/>
                                <w:sz w:val="28"/>
                                <w:szCs w:val="28"/>
                              </w:rPr>
                            </w:pPr>
                            <w:r w:rsidRPr="00CC7E7C">
                              <w:rPr>
                                <w:rFonts w:ascii="Arial" w:hAnsi="Arial" w:cs="Arial"/>
                                <w:b/>
                                <w:sz w:val="28"/>
                                <w:szCs w:val="28"/>
                              </w:rPr>
                              <w:t>Administrative Officers</w:t>
                            </w:r>
                          </w:p>
                          <w:p w14:paraId="6AEA77B9" w14:textId="77777777" w:rsidR="006E017A" w:rsidRPr="00CC7E7C" w:rsidRDefault="006E017A" w:rsidP="00B02FBB">
                            <w:pPr>
                              <w:spacing w:after="0" w:line="240" w:lineRule="auto"/>
                              <w:jc w:val="center"/>
                              <w:rPr>
                                <w:rFonts w:ascii="Arial" w:hAnsi="Arial" w:cs="Arial"/>
                              </w:rPr>
                            </w:pPr>
                            <w:r w:rsidRPr="00CC7E7C">
                              <w:rPr>
                                <w:rFonts w:ascii="Arial" w:hAnsi="Arial" w:cs="Arial"/>
                              </w:rPr>
                              <w:t>Dr. Patty Main, Superintendent</w:t>
                            </w:r>
                          </w:p>
                          <w:p w14:paraId="3FFFF6BC" w14:textId="77777777" w:rsidR="006E017A" w:rsidRDefault="006E017A" w:rsidP="00B02FBB">
                            <w:pPr>
                              <w:spacing w:after="0" w:line="240" w:lineRule="auto"/>
                              <w:jc w:val="center"/>
                              <w:rPr>
                                <w:rFonts w:ascii="Arial" w:hAnsi="Arial" w:cs="Arial"/>
                              </w:rPr>
                            </w:pPr>
                            <w:r w:rsidRPr="00CC7E7C">
                              <w:rPr>
                                <w:rFonts w:ascii="Arial" w:hAnsi="Arial" w:cs="Arial"/>
                              </w:rPr>
                              <w:t>Barbara Markland, Treasurer</w:t>
                            </w:r>
                          </w:p>
                          <w:p w14:paraId="59A94DF5" w14:textId="77777777" w:rsidR="006E017A" w:rsidRPr="00CC7E7C" w:rsidRDefault="006E017A" w:rsidP="00CC7E7C">
                            <w:pPr>
                              <w:spacing w:after="0" w:line="240" w:lineRule="auto"/>
                              <w:rPr>
                                <w:rFonts w:ascii="Arial" w:hAnsi="Arial" w:cs="Arial"/>
                              </w:rPr>
                            </w:pPr>
                          </w:p>
                          <w:p w14:paraId="4F208AAB" w14:textId="77777777" w:rsidR="006E017A" w:rsidRPr="00CC7E7C" w:rsidRDefault="006E017A" w:rsidP="00B02FBB">
                            <w:pPr>
                              <w:spacing w:after="0" w:line="240" w:lineRule="auto"/>
                              <w:jc w:val="cente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E5A3709" id="_x0000_t202" coordsize="21600,21600" o:spt="202" path="m,l,21600r21600,l21600,xe">
                <v:stroke joinstyle="miter"/>
                <v:path gradientshapeok="t" o:connecttype="rect"/>
              </v:shapetype>
              <v:shape id="Text Box 6" o:spid="_x0000_s1026" type="#_x0000_t202" style="position:absolute;left:0;text-align:left;margin-left:75.5pt;margin-top:451pt;width:312pt;height:6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" filled="f" stroked="f">
                <v:textbox>
                  <w:txbxContent>
                    <w:p w14:paraId="58D7D3F0" w14:textId="77777777" w:rsidR="006E017A" w:rsidRPr="00CC7E7C" w:rsidRDefault="006E017A" w:rsidP="00B02FBB">
                      <w:pPr>
                        <w:jc w:val="center"/>
                        <w:rPr>
                          <w:rFonts w:ascii="Arial" w:hAnsi="Arial" w:cs="Arial"/>
                          <w:b/>
                          <w:sz w:val="28"/>
                          <w:szCs w:val="28"/>
                        </w:rPr>
                      </w:pPr>
                      <w:r w:rsidRPr="00CC7E7C">
                        <w:rPr>
                          <w:rFonts w:ascii="Arial" w:hAnsi="Arial" w:cs="Arial"/>
                          <w:b/>
                          <w:sz w:val="28"/>
                          <w:szCs w:val="28"/>
                        </w:rPr>
                        <w:t>Administrative Officers</w:t>
                      </w:r>
                    </w:p>
                    <w:p w14:paraId="6AEA77B9" w14:textId="77777777" w:rsidR="006E017A" w:rsidRPr="00CC7E7C" w:rsidRDefault="006E017A" w:rsidP="00B02FBB">
                      <w:pPr>
                        <w:spacing w:after="0" w:line="240" w:lineRule="auto"/>
                        <w:jc w:val="center"/>
                        <w:rPr>
                          <w:rFonts w:ascii="Arial" w:hAnsi="Arial" w:cs="Arial"/>
                        </w:rPr>
                      </w:pPr>
                      <w:r w:rsidRPr="00CC7E7C">
                        <w:rPr>
                          <w:rFonts w:ascii="Arial" w:hAnsi="Arial" w:cs="Arial"/>
                        </w:rPr>
                        <w:t>Dr. Patty Main, Superintendent</w:t>
                      </w:r>
                    </w:p>
                    <w:p w14:paraId="3FFFF6BC" w14:textId="77777777" w:rsidR="006E017A" w:rsidRDefault="006E017A" w:rsidP="00B02FBB">
                      <w:pPr>
                        <w:spacing w:after="0" w:line="240" w:lineRule="auto"/>
                        <w:jc w:val="center"/>
                        <w:rPr>
                          <w:rFonts w:ascii="Arial" w:hAnsi="Arial" w:cs="Arial"/>
                        </w:rPr>
                      </w:pPr>
                      <w:r w:rsidRPr="00CC7E7C">
                        <w:rPr>
                          <w:rFonts w:ascii="Arial" w:hAnsi="Arial" w:cs="Arial"/>
                        </w:rPr>
                        <w:t>Barbara Markland, Treasurer</w:t>
                      </w:r>
                    </w:p>
                    <w:p w14:paraId="59A94DF5" w14:textId="77777777" w:rsidR="006E017A" w:rsidRPr="00CC7E7C" w:rsidRDefault="006E017A" w:rsidP="00CC7E7C">
                      <w:pPr>
                        <w:spacing w:after="0" w:line="240" w:lineRule="auto"/>
                        <w:rPr>
                          <w:rFonts w:ascii="Arial" w:hAnsi="Arial" w:cs="Arial"/>
                        </w:rPr>
                      </w:pPr>
                    </w:p>
                    <w:p w14:paraId="4F208AAB" w14:textId="77777777" w:rsidR="006E017A" w:rsidRPr="00CC7E7C" w:rsidRDefault="006E017A" w:rsidP="00B02FBB">
                      <w:pPr>
                        <w:spacing w:after="0" w:line="240" w:lineRule="auto"/>
                        <w:jc w:val="center"/>
                        <w:rPr>
                          <w:rFonts w:ascii="Arial" w:hAnsi="Arial" w:cs="Arial"/>
                        </w:rPr>
                      </w:pPr>
                    </w:p>
                  </w:txbxContent>
                </v:textbox>
                <w10:wrap type="topAndBottom"/>
              </v:shape>
            </w:pict>
          </mc:Fallback>
        </mc:AlternateContent>
      </w:r>
      <w:r w:rsidR="00CC7E7C">
        <w:rPr>
          <w:noProof/>
        </w:rPr>
        <mc:AlternateContent>
          <mc:Choice Requires="wps">
            <w:drawing>
              <wp:anchor distT="0" distB="0" distL="114300" distR="114300" simplePos="0" relativeHeight="251665408" behindDoc="0" locked="0" layoutInCell="1" allowOverlap="1" wp14:anchorId="23303A5D" wp14:editId="0C3BC54D">
                <wp:simplePos x="0" y="0"/>
                <wp:positionH relativeFrom="column">
                  <wp:posOffset>859155</wp:posOffset>
                </wp:positionH>
                <wp:positionV relativeFrom="paragraph">
                  <wp:posOffset>4330700</wp:posOffset>
                </wp:positionV>
                <wp:extent cx="4110355" cy="1194435"/>
                <wp:effectExtent l="0" t="0" r="0" b="571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355" cy="1194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3CC44" w14:textId="77777777" w:rsidR="006E017A" w:rsidRPr="000A05D9" w:rsidRDefault="006E017A" w:rsidP="00B02FBB">
                            <w:pPr>
                              <w:jc w:val="center"/>
                              <w:rPr>
                                <w:rFonts w:ascii="Arial" w:hAnsi="Arial" w:cs="Arial"/>
                                <w:b/>
                                <w:sz w:val="28"/>
                                <w:szCs w:val="28"/>
                              </w:rPr>
                            </w:pPr>
                            <w:r w:rsidRPr="000A05D9">
                              <w:rPr>
                                <w:rFonts w:ascii="Arial" w:hAnsi="Arial" w:cs="Arial"/>
                                <w:b/>
                                <w:sz w:val="28"/>
                                <w:szCs w:val="28"/>
                              </w:rPr>
                              <w:t>Board of Education</w:t>
                            </w:r>
                          </w:p>
                          <w:p w14:paraId="2ED01F0D" w14:textId="578BF219" w:rsidR="006E017A" w:rsidRPr="00CC7E7C" w:rsidRDefault="006E017A" w:rsidP="00B02FBB">
                            <w:pPr>
                              <w:spacing w:after="0" w:line="240" w:lineRule="auto"/>
                              <w:jc w:val="center"/>
                              <w:rPr>
                                <w:rFonts w:ascii="Arial" w:hAnsi="Arial" w:cs="Arial"/>
                              </w:rPr>
                            </w:pPr>
                            <w:r>
                              <w:rPr>
                                <w:rFonts w:ascii="Arial" w:hAnsi="Arial" w:cs="Arial"/>
                              </w:rPr>
                              <w:t>Mark Hochstetler</w:t>
                            </w:r>
                            <w:r w:rsidRPr="00CC7E7C">
                              <w:rPr>
                                <w:rFonts w:ascii="Arial" w:hAnsi="Arial" w:cs="Arial"/>
                              </w:rPr>
                              <w:t>, President</w:t>
                            </w:r>
                          </w:p>
                          <w:p w14:paraId="0144011B" w14:textId="77777777" w:rsidR="006E017A" w:rsidRPr="00CC7E7C" w:rsidRDefault="006E017A" w:rsidP="00B02FBB">
                            <w:pPr>
                              <w:spacing w:after="0" w:line="240" w:lineRule="auto"/>
                              <w:jc w:val="center"/>
                              <w:rPr>
                                <w:rFonts w:ascii="Arial" w:hAnsi="Arial" w:cs="Arial"/>
                              </w:rPr>
                            </w:pPr>
                            <w:r w:rsidRPr="00CC7E7C">
                              <w:rPr>
                                <w:rFonts w:ascii="Arial" w:hAnsi="Arial" w:cs="Arial"/>
                              </w:rPr>
                              <w:t>Dennis Keim, Vice-President</w:t>
                            </w:r>
                          </w:p>
                          <w:p w14:paraId="28EB11F2" w14:textId="3BC5207F" w:rsidR="006E017A" w:rsidRDefault="006E017A" w:rsidP="00B02FBB">
                            <w:pPr>
                              <w:spacing w:after="0" w:line="240" w:lineRule="auto"/>
                              <w:jc w:val="center"/>
                              <w:rPr>
                                <w:rFonts w:ascii="Arial" w:hAnsi="Arial" w:cs="Arial"/>
                              </w:rPr>
                            </w:pPr>
                            <w:r>
                              <w:rPr>
                                <w:rFonts w:ascii="Arial" w:hAnsi="Arial" w:cs="Arial"/>
                              </w:rPr>
                              <w:t>Joe Miller</w:t>
                            </w:r>
                          </w:p>
                          <w:p w14:paraId="147C89D9" w14:textId="4CD9C682" w:rsidR="006E017A" w:rsidRPr="00CC7E7C" w:rsidRDefault="006E017A" w:rsidP="00B02FBB">
                            <w:pPr>
                              <w:spacing w:after="0" w:line="240" w:lineRule="auto"/>
                              <w:jc w:val="center"/>
                              <w:rPr>
                                <w:rFonts w:ascii="Arial" w:hAnsi="Arial" w:cs="Arial"/>
                              </w:rPr>
                            </w:pPr>
                            <w:r>
                              <w:rPr>
                                <w:rFonts w:ascii="Arial" w:hAnsi="Arial" w:cs="Arial"/>
                              </w:rPr>
                              <w:t>John Henry Miller</w:t>
                            </w:r>
                          </w:p>
                          <w:p w14:paraId="1FD19DC8" w14:textId="59A14649" w:rsidR="006E017A" w:rsidRPr="00CC7E7C" w:rsidRDefault="006E017A" w:rsidP="00B02FBB">
                            <w:pPr>
                              <w:spacing w:after="0" w:line="240" w:lineRule="auto"/>
                              <w:jc w:val="center"/>
                              <w:rPr>
                                <w:rFonts w:ascii="Arial" w:hAnsi="Arial" w:cs="Arial"/>
                              </w:rPr>
                            </w:pPr>
                            <w:r w:rsidRPr="00CC7E7C">
                              <w:rPr>
                                <w:rFonts w:ascii="Arial" w:hAnsi="Arial" w:cs="Arial"/>
                              </w:rPr>
                              <w:t xml:space="preserve">Paul </w:t>
                            </w:r>
                            <w:proofErr w:type="spellStart"/>
                            <w:r w:rsidRPr="00CC7E7C">
                              <w:rPr>
                                <w:rFonts w:ascii="Arial" w:hAnsi="Arial" w:cs="Arial"/>
                              </w:rPr>
                              <w:t>Raber</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3303A5D" id="Text Box 5" o:spid="_x0000_s1027" type="#_x0000_t202" style="position:absolute;left:0;text-align:left;margin-left:67.65pt;margin-top:341pt;width:323.65pt;height:94.0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" filled="f" stroked="f">
                <v:textbox style="mso-fit-shape-to-text:t">
                  <w:txbxContent>
                    <w:p w14:paraId="4953CC44" w14:textId="77777777" w:rsidR="006E017A" w:rsidRPr="000A05D9" w:rsidRDefault="006E017A" w:rsidP="00B02FBB">
                      <w:pPr>
                        <w:jc w:val="center"/>
                        <w:rPr>
                          <w:rFonts w:ascii="Arial" w:hAnsi="Arial" w:cs="Arial"/>
                          <w:b/>
                          <w:sz w:val="28"/>
                          <w:szCs w:val="28"/>
                        </w:rPr>
                      </w:pPr>
                      <w:r w:rsidRPr="000A05D9">
                        <w:rPr>
                          <w:rFonts w:ascii="Arial" w:hAnsi="Arial" w:cs="Arial"/>
                          <w:b/>
                          <w:sz w:val="28"/>
                          <w:szCs w:val="28"/>
                        </w:rPr>
                        <w:t>Board of Education</w:t>
                      </w:r>
                    </w:p>
                    <w:p w14:paraId="2ED01F0D" w14:textId="578BF219" w:rsidR="006E017A" w:rsidRPr="00CC7E7C" w:rsidRDefault="006E017A" w:rsidP="00B02FBB">
                      <w:pPr>
                        <w:spacing w:after="0" w:line="240" w:lineRule="auto"/>
                        <w:jc w:val="center"/>
                        <w:rPr>
                          <w:rFonts w:ascii="Arial" w:hAnsi="Arial" w:cs="Arial"/>
                        </w:rPr>
                      </w:pPr>
                      <w:r>
                        <w:rPr>
                          <w:rFonts w:ascii="Arial" w:hAnsi="Arial" w:cs="Arial"/>
                        </w:rPr>
                        <w:t>Mark Hochstetler</w:t>
                      </w:r>
                      <w:r w:rsidRPr="00CC7E7C">
                        <w:rPr>
                          <w:rFonts w:ascii="Arial" w:hAnsi="Arial" w:cs="Arial"/>
                        </w:rPr>
                        <w:t>, President</w:t>
                      </w:r>
                    </w:p>
                    <w:p w14:paraId="0144011B" w14:textId="77777777" w:rsidR="006E017A" w:rsidRPr="00CC7E7C" w:rsidRDefault="006E017A" w:rsidP="00B02FBB">
                      <w:pPr>
                        <w:spacing w:after="0" w:line="240" w:lineRule="auto"/>
                        <w:jc w:val="center"/>
                        <w:rPr>
                          <w:rFonts w:ascii="Arial" w:hAnsi="Arial" w:cs="Arial"/>
                        </w:rPr>
                      </w:pPr>
                      <w:r w:rsidRPr="00CC7E7C">
                        <w:rPr>
                          <w:rFonts w:ascii="Arial" w:hAnsi="Arial" w:cs="Arial"/>
                        </w:rPr>
                        <w:t>Dennis Keim, Vice-President</w:t>
                      </w:r>
                    </w:p>
                    <w:p w14:paraId="28EB11F2" w14:textId="3BC5207F" w:rsidR="006E017A" w:rsidRDefault="006E017A" w:rsidP="00B02FBB">
                      <w:pPr>
                        <w:spacing w:after="0" w:line="240" w:lineRule="auto"/>
                        <w:jc w:val="center"/>
                        <w:rPr>
                          <w:rFonts w:ascii="Arial" w:hAnsi="Arial" w:cs="Arial"/>
                        </w:rPr>
                      </w:pPr>
                      <w:r>
                        <w:rPr>
                          <w:rFonts w:ascii="Arial" w:hAnsi="Arial" w:cs="Arial"/>
                        </w:rPr>
                        <w:t>Joe Miller</w:t>
                      </w:r>
                    </w:p>
                    <w:p w14:paraId="147C89D9" w14:textId="4CD9C682" w:rsidR="006E017A" w:rsidRPr="00CC7E7C" w:rsidRDefault="006E017A" w:rsidP="00B02FBB">
                      <w:pPr>
                        <w:spacing w:after="0" w:line="240" w:lineRule="auto"/>
                        <w:jc w:val="center"/>
                        <w:rPr>
                          <w:rFonts w:ascii="Arial" w:hAnsi="Arial" w:cs="Arial"/>
                        </w:rPr>
                      </w:pPr>
                      <w:r>
                        <w:rPr>
                          <w:rFonts w:ascii="Arial" w:hAnsi="Arial" w:cs="Arial"/>
                        </w:rPr>
                        <w:t>John Henry Miller</w:t>
                      </w:r>
                    </w:p>
                    <w:p w14:paraId="1FD19DC8" w14:textId="59A14649" w:rsidR="006E017A" w:rsidRPr="00CC7E7C" w:rsidRDefault="006E017A" w:rsidP="00B02FBB">
                      <w:pPr>
                        <w:spacing w:after="0" w:line="240" w:lineRule="auto"/>
                        <w:jc w:val="center"/>
                        <w:rPr>
                          <w:rFonts w:ascii="Arial" w:hAnsi="Arial" w:cs="Arial"/>
                        </w:rPr>
                      </w:pPr>
                      <w:r w:rsidRPr="00CC7E7C">
                        <w:rPr>
                          <w:rFonts w:ascii="Arial" w:hAnsi="Arial" w:cs="Arial"/>
                        </w:rPr>
                        <w:t xml:space="preserve">Paul </w:t>
                      </w:r>
                      <w:proofErr w:type="spellStart"/>
                      <w:r w:rsidRPr="00CC7E7C">
                        <w:rPr>
                          <w:rFonts w:ascii="Arial" w:hAnsi="Arial" w:cs="Arial"/>
                        </w:rPr>
                        <w:t>Raber</w:t>
                      </w:r>
                      <w:proofErr w:type="spellEnd"/>
                    </w:p>
                  </w:txbxContent>
                </v:textbox>
              </v:shape>
            </w:pict>
          </mc:Fallback>
        </mc:AlternateContent>
      </w:r>
      <w:r w:rsidR="00CC7E7C">
        <w:rPr>
          <w:noProof/>
        </w:rPr>
        <mc:AlternateContent>
          <mc:Choice Requires="wps">
            <w:drawing>
              <wp:anchor distT="0" distB="0" distL="114300" distR="114300" simplePos="0" relativeHeight="251663360" behindDoc="0" locked="0" layoutInCell="1" allowOverlap="1" wp14:anchorId="6C0CC155" wp14:editId="4061DA15">
                <wp:simplePos x="0" y="0"/>
                <wp:positionH relativeFrom="column">
                  <wp:posOffset>882650</wp:posOffset>
                </wp:positionH>
                <wp:positionV relativeFrom="paragraph">
                  <wp:posOffset>3206750</wp:posOffset>
                </wp:positionV>
                <wp:extent cx="4121150" cy="1003935"/>
                <wp:effectExtent l="0" t="0" r="0" b="571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0" cy="1003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D9A87" w14:textId="77777777" w:rsidR="006E017A" w:rsidRDefault="006E017A" w:rsidP="00B02FBB">
                            <w:pPr>
                              <w:spacing w:after="100" w:line="240" w:lineRule="auto"/>
                              <w:jc w:val="center"/>
                              <w:rPr>
                                <w:rFonts w:ascii="Arial" w:hAnsi="Arial" w:cs="Arial"/>
                                <w:sz w:val="48"/>
                                <w:szCs w:val="48"/>
                              </w:rPr>
                            </w:pPr>
                            <w:r w:rsidRPr="000A05D9">
                              <w:rPr>
                                <w:rFonts w:ascii="Arial" w:hAnsi="Arial" w:cs="Arial"/>
                                <w:sz w:val="48"/>
                                <w:szCs w:val="48"/>
                              </w:rPr>
                              <w:t>Annual Report</w:t>
                            </w:r>
                          </w:p>
                          <w:p w14:paraId="14ADFB92" w14:textId="7771CCA3" w:rsidR="006E017A" w:rsidRPr="000A05D9" w:rsidRDefault="006E017A" w:rsidP="00B02FBB">
                            <w:pPr>
                              <w:spacing w:after="100" w:line="240" w:lineRule="auto"/>
                              <w:jc w:val="center"/>
                              <w:rPr>
                                <w:rFonts w:ascii="Arial" w:hAnsi="Arial" w:cs="Arial"/>
                                <w:sz w:val="40"/>
                                <w:szCs w:val="40"/>
                              </w:rPr>
                            </w:pPr>
                            <w:r>
                              <w:rPr>
                                <w:rFonts w:ascii="Arial" w:hAnsi="Arial" w:cs="Arial"/>
                                <w:sz w:val="40"/>
                                <w:szCs w:val="40"/>
                              </w:rPr>
                              <w:t xml:space="preserve">2019-2020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0CC155" id="Text Box 4" o:spid="_x0000_s1028" type="#_x0000_t202" style="position:absolute;left:0;text-align:left;margin-left:69.5pt;margin-top:252.5pt;width:324.5pt;height:79.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" filled="f" stroked="f">
                <v:textbox>
                  <w:txbxContent>
                    <w:p w14:paraId="32CD9A87" w14:textId="77777777" w:rsidR="006E017A" w:rsidRDefault="006E017A" w:rsidP="00B02FBB">
                      <w:pPr>
                        <w:spacing w:after="100" w:line="240" w:lineRule="auto"/>
                        <w:jc w:val="center"/>
                        <w:rPr>
                          <w:rFonts w:ascii="Arial" w:hAnsi="Arial" w:cs="Arial"/>
                          <w:sz w:val="48"/>
                          <w:szCs w:val="48"/>
                        </w:rPr>
                      </w:pPr>
                      <w:r w:rsidRPr="000A05D9">
                        <w:rPr>
                          <w:rFonts w:ascii="Arial" w:hAnsi="Arial" w:cs="Arial"/>
                          <w:sz w:val="48"/>
                          <w:szCs w:val="48"/>
                        </w:rPr>
                        <w:t>Annual Report</w:t>
                      </w:r>
                    </w:p>
                    <w:p w14:paraId="14ADFB92" w14:textId="7771CCA3" w:rsidR="006E017A" w:rsidRPr="000A05D9" w:rsidRDefault="006E017A" w:rsidP="00B02FBB">
                      <w:pPr>
                        <w:spacing w:after="100" w:line="240" w:lineRule="auto"/>
                        <w:jc w:val="center"/>
                        <w:rPr>
                          <w:rFonts w:ascii="Arial" w:hAnsi="Arial" w:cs="Arial"/>
                          <w:sz w:val="40"/>
                          <w:szCs w:val="40"/>
                        </w:rPr>
                      </w:pPr>
                      <w:r>
                        <w:rPr>
                          <w:rFonts w:ascii="Arial" w:hAnsi="Arial" w:cs="Arial"/>
                          <w:sz w:val="40"/>
                          <w:szCs w:val="40"/>
                        </w:rPr>
                        <w:t xml:space="preserve">2019-2020 </w:t>
                      </w:r>
                    </w:p>
                  </w:txbxContent>
                </v:textbox>
              </v:shape>
            </w:pict>
          </mc:Fallback>
        </mc:AlternateContent>
      </w:r>
    </w:p>
    <w:p w14:paraId="1E36E18E" w14:textId="77777777" w:rsidR="00CC7E7C" w:rsidRDefault="00CC7E7C">
      <w:r>
        <w:br w:type="page"/>
      </w:r>
    </w:p>
    <w:p w14:paraId="3A77B750" w14:textId="77777777" w:rsidR="00CC7E7C" w:rsidRDefault="00CC7E7C" w:rsidP="007E5288">
      <w:pPr>
        <w:tabs>
          <w:tab w:val="left" w:pos="5940"/>
        </w:tabs>
      </w:pPr>
    </w:p>
    <w:p w14:paraId="1DC050C8" w14:textId="77777777" w:rsidR="007E5288" w:rsidRDefault="007E5288" w:rsidP="005E4B0E">
      <w:pPr>
        <w:pStyle w:val="BodyText"/>
        <w:ind w:left="2520"/>
        <w:rPr>
          <w:rFonts w:ascii="Calibri"/>
          <w:sz w:val="20"/>
        </w:rPr>
      </w:pPr>
    </w:p>
    <w:p w14:paraId="75E7BE87" w14:textId="77777777" w:rsidR="00BC1566" w:rsidRDefault="00BC1566" w:rsidP="005E4B0E">
      <w:pPr>
        <w:pStyle w:val="BodyText"/>
        <w:ind w:left="2520"/>
        <w:rPr>
          <w:rFonts w:ascii="Calibri"/>
          <w:sz w:val="20"/>
        </w:rPr>
      </w:pPr>
    </w:p>
    <w:p w14:paraId="568531E2" w14:textId="77777777" w:rsidR="00BC1566" w:rsidRDefault="00BC1566" w:rsidP="005E4B0E">
      <w:pPr>
        <w:pStyle w:val="BodyText"/>
        <w:ind w:left="2520"/>
        <w:rPr>
          <w:rFonts w:ascii="Calibri"/>
          <w:sz w:val="20"/>
        </w:rPr>
      </w:pPr>
      <w:r>
        <w:rPr>
          <w:noProof/>
        </w:rPr>
        <mc:AlternateContent>
          <mc:Choice Requires="wps">
            <w:drawing>
              <wp:anchor distT="0" distB="0" distL="114300" distR="114300" simplePos="0" relativeHeight="251671552" behindDoc="1" locked="0" layoutInCell="1" allowOverlap="1" wp14:anchorId="340C4FE7" wp14:editId="57621D0B">
                <wp:simplePos x="0" y="0"/>
                <wp:positionH relativeFrom="page">
                  <wp:posOffset>749300</wp:posOffset>
                </wp:positionH>
                <wp:positionV relativeFrom="paragraph">
                  <wp:posOffset>116205</wp:posOffset>
                </wp:positionV>
                <wp:extent cx="1549400" cy="1264285"/>
                <wp:effectExtent l="0" t="0" r="12700" b="1206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1264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258D5" w14:textId="77777777" w:rsidR="006E017A" w:rsidRPr="005E4B0E" w:rsidRDefault="006E017A" w:rsidP="005E4B0E">
                            <w:pPr>
                              <w:spacing w:line="1927" w:lineRule="exact"/>
                              <w:rPr>
                                <w:rFonts w:ascii="Cambria"/>
                                <w:color w:val="8EAADB" w:themeColor="accent1" w:themeTint="99"/>
                                <w:sz w:val="167"/>
                              </w:rPr>
                            </w:pPr>
                            <w:r>
                              <w:rPr>
                                <w:rFonts w:ascii="Cambria"/>
                                <w:color w:val="8EAADB" w:themeColor="accent1" w:themeTint="99"/>
                                <w:w w:val="85"/>
                                <w:sz w:val="167"/>
                              </w:rPr>
                              <w:t>BH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C4FE7" id="Text Box 17" o:spid="_x0000_s1029" type="#_x0000_t202" style="position:absolute;left:0;text-align:left;margin-left:59pt;margin-top:9.15pt;width:122pt;height:99.5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" filled="f" stroked="f">
                <v:textbox inset="0,0,0,0">
                  <w:txbxContent>
                    <w:p w14:paraId="0EA258D5" w14:textId="77777777" w:rsidR="006E017A" w:rsidRPr="005E4B0E" w:rsidRDefault="006E017A" w:rsidP="005E4B0E">
                      <w:pPr>
                        <w:spacing w:line="1927" w:lineRule="exact"/>
                        <w:rPr>
                          <w:rFonts w:ascii="Cambria"/>
                          <w:color w:val="8EAADB" w:themeColor="accent1" w:themeTint="99"/>
                          <w:sz w:val="167"/>
                        </w:rPr>
                      </w:pPr>
                      <w:r>
                        <w:rPr>
                          <w:rFonts w:ascii="Cambria"/>
                          <w:color w:val="8EAADB" w:themeColor="accent1" w:themeTint="99"/>
                          <w:w w:val="85"/>
                          <w:sz w:val="167"/>
                        </w:rPr>
                        <w:t>BH</w:t>
                      </w:r>
                    </w:p>
                  </w:txbxContent>
                </v:textbox>
                <w10:wrap anchorx="page"/>
              </v:shape>
            </w:pict>
          </mc:Fallback>
        </mc:AlternateContent>
      </w:r>
    </w:p>
    <w:p w14:paraId="4ED79A38" w14:textId="77777777" w:rsidR="007E5288" w:rsidRDefault="007E5288" w:rsidP="005E4B0E">
      <w:pPr>
        <w:pStyle w:val="BodyText"/>
        <w:ind w:left="2520"/>
        <w:rPr>
          <w:rFonts w:ascii="Calibri"/>
          <w:sz w:val="20"/>
        </w:rPr>
      </w:pPr>
    </w:p>
    <w:p w14:paraId="40443E7F" w14:textId="77777777" w:rsidR="005E4B0E" w:rsidRPr="00B06DE1" w:rsidRDefault="005E4B0E" w:rsidP="005E4B0E">
      <w:pPr>
        <w:pStyle w:val="BodyText"/>
        <w:ind w:left="2520"/>
        <w:rPr>
          <w:sz w:val="20"/>
        </w:rPr>
      </w:pPr>
      <w:r w:rsidRPr="00B06DE1">
        <w:rPr>
          <w:noProof/>
          <w:sz w:val="20"/>
        </w:rPr>
        <mc:AlternateContent>
          <mc:Choice Requires="wps">
            <w:drawing>
              <wp:inline distT="0" distB="0" distL="0" distR="0" wp14:anchorId="6A011DD0" wp14:editId="47E1A734">
                <wp:extent cx="1117600" cy="196850"/>
                <wp:effectExtent l="0" t="0" r="6350" b="12700"/>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3923B" w14:textId="77777777" w:rsidR="006E017A" w:rsidRPr="00BC1566" w:rsidRDefault="006E017A" w:rsidP="005E4B0E">
                            <w:pPr>
                              <w:spacing w:before="27"/>
                              <w:rPr>
                                <w:rFonts w:ascii="Arial" w:hAnsi="Arial" w:cs="Arial"/>
                                <w:b/>
                                <w:sz w:val="26"/>
                              </w:rPr>
                            </w:pPr>
                            <w:bookmarkStart w:id="0" w:name="Letter_from_Presidents"/>
                            <w:bookmarkEnd w:id="0"/>
                            <w:r w:rsidRPr="00BC1566">
                              <w:rPr>
                                <w:rFonts w:ascii="Arial" w:hAnsi="Arial" w:cs="Arial"/>
                                <w:b/>
                                <w:color w:val="0082C8"/>
                                <w:sz w:val="26"/>
                              </w:rPr>
                              <w:t xml:space="preserve">Dear </w:t>
                            </w:r>
                            <w:r w:rsidRPr="00BC1566">
                              <w:rPr>
                                <w:rFonts w:ascii="Arial" w:hAnsi="Arial" w:cs="Arial"/>
                                <w:b/>
                                <w:color w:val="0082C8"/>
                                <w:spacing w:val="-6"/>
                                <w:sz w:val="26"/>
                              </w:rPr>
                              <w:t>Friends,</w:t>
                            </w:r>
                          </w:p>
                        </w:txbxContent>
                      </wps:txbx>
                      <wps:bodyPr rot="0" vert="horz" wrap="square" lIns="0" tIns="0" rIns="0" bIns="0" anchor="t" anchorCtr="0" upright="1">
                        <a:noAutofit/>
                      </wps:bodyPr>
                    </wps:wsp>
                  </a:graphicData>
                </a:graphic>
              </wp:inline>
            </w:drawing>
          </mc:Choice>
          <mc:Fallback>
            <w:pict>
              <v:shape w14:anchorId="6A011DD0" id="Text Box 19" o:spid="_x0000_s1030" type="#_x0000_t202" style="width:88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" filled="f" stroked="f">
                <v:textbox inset="0,0,0,0">
                  <w:txbxContent>
                    <w:p w14:paraId="1B93923B" w14:textId="77777777" w:rsidR="006E017A" w:rsidRPr="00BC1566" w:rsidRDefault="006E017A" w:rsidP="005E4B0E">
                      <w:pPr>
                        <w:spacing w:before="27"/>
                        <w:rPr>
                          <w:rFonts w:ascii="Arial" w:hAnsi="Arial" w:cs="Arial"/>
                          <w:b/>
                          <w:sz w:val="26"/>
                        </w:rPr>
                      </w:pPr>
                      <w:bookmarkStart w:id="1" w:name="Letter_from_Presidents"/>
                      <w:bookmarkEnd w:id="1"/>
                      <w:r w:rsidRPr="00BC1566">
                        <w:rPr>
                          <w:rFonts w:ascii="Arial" w:hAnsi="Arial" w:cs="Arial"/>
                          <w:b/>
                          <w:color w:val="0082C8"/>
                          <w:sz w:val="26"/>
                        </w:rPr>
                        <w:t xml:space="preserve">Dear </w:t>
                      </w:r>
                      <w:r w:rsidRPr="00BC1566">
                        <w:rPr>
                          <w:rFonts w:ascii="Arial" w:hAnsi="Arial" w:cs="Arial"/>
                          <w:b/>
                          <w:color w:val="0082C8"/>
                          <w:spacing w:val="-6"/>
                          <w:sz w:val="26"/>
                        </w:rPr>
                        <w:t>Friends,</w:t>
                      </w:r>
                    </w:p>
                  </w:txbxContent>
                </v:textbox>
                <w10:anchorlock/>
              </v:shape>
            </w:pict>
          </mc:Fallback>
        </mc:AlternateContent>
      </w:r>
    </w:p>
    <w:p w14:paraId="151E540C" w14:textId="548FE36C" w:rsidR="00696FC3" w:rsidRPr="00A517FE" w:rsidRDefault="005E4B0E" w:rsidP="00823AC0">
      <w:pPr>
        <w:pStyle w:val="Heading8"/>
        <w:spacing w:before="108" w:line="319" w:lineRule="auto"/>
        <w:ind w:left="2951" w:right="2782"/>
        <w:rPr>
          <w:color w:val="636363"/>
          <w:sz w:val="16"/>
          <w:szCs w:val="16"/>
        </w:rPr>
      </w:pPr>
      <w:r w:rsidRPr="00A517FE">
        <w:rPr>
          <w:noProof/>
          <w:sz w:val="16"/>
          <w:szCs w:val="16"/>
        </w:rPr>
        <mc:AlternateContent>
          <mc:Choice Requires="wps">
            <w:drawing>
              <wp:anchor distT="0" distB="0" distL="114300" distR="114300" simplePos="0" relativeHeight="251670528" behindDoc="0" locked="0" layoutInCell="1" allowOverlap="1" wp14:anchorId="36D84C49" wp14:editId="22F3508E">
                <wp:simplePos x="0" y="0"/>
                <wp:positionH relativeFrom="page">
                  <wp:posOffset>7162800</wp:posOffset>
                </wp:positionH>
                <wp:positionV relativeFrom="paragraph">
                  <wp:posOffset>722630</wp:posOffset>
                </wp:positionV>
                <wp:extent cx="234950" cy="3625850"/>
                <wp:effectExtent l="0" t="0" r="12700" b="1270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362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E9D66" w14:textId="77777777" w:rsidR="006E017A" w:rsidRDefault="006E017A" w:rsidP="005E4B0E">
                            <w:pPr>
                              <w:spacing w:before="30"/>
                              <w:ind w:left="20"/>
                              <w:rPr>
                                <w:rFonts w:ascii="Calibri"/>
                                <w:sz w:val="20"/>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84C49" id="Text Box 18" o:spid="_x0000_s1031" type="#_x0000_t202" style="position:absolute;left:0;text-align:left;margin-left:564pt;margin-top:56.9pt;width:18.5pt;height:285.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" filled="f" stroked="f">
                <v:textbox style="layout-flow:vertical" inset="0,0,0,0">
                  <w:txbxContent>
                    <w:p w14:paraId="2F2E9D66" w14:textId="77777777" w:rsidR="006E017A" w:rsidRDefault="006E017A" w:rsidP="005E4B0E">
                      <w:pPr>
                        <w:spacing w:before="30"/>
                        <w:ind w:left="20"/>
                        <w:rPr>
                          <w:rFonts w:ascii="Calibri"/>
                          <w:sz w:val="20"/>
                        </w:rPr>
                      </w:pPr>
                    </w:p>
                  </w:txbxContent>
                </v:textbox>
                <w10:wrap anchorx="page"/>
              </v:shape>
            </w:pict>
          </mc:Fallback>
        </mc:AlternateContent>
      </w:r>
      <w:r w:rsidRPr="00A517FE">
        <w:rPr>
          <w:color w:val="636363"/>
          <w:sz w:val="16"/>
          <w:szCs w:val="16"/>
        </w:rPr>
        <w:t xml:space="preserve">Beacon Hill Academy celebrates </w:t>
      </w:r>
      <w:r w:rsidR="003F7630" w:rsidRPr="00A517FE">
        <w:rPr>
          <w:color w:val="636363"/>
          <w:sz w:val="16"/>
          <w:szCs w:val="16"/>
        </w:rPr>
        <w:t xml:space="preserve">another year of continuous </w:t>
      </w:r>
      <w:r w:rsidRPr="00A517FE">
        <w:rPr>
          <w:color w:val="636363"/>
          <w:sz w:val="16"/>
          <w:szCs w:val="16"/>
        </w:rPr>
        <w:t xml:space="preserve">educational service to the Wayne County, Holmes County, and Stark County communities.  Beacon Hill Academy offers </w:t>
      </w:r>
      <w:r w:rsidR="003F7630" w:rsidRPr="00A517FE">
        <w:rPr>
          <w:color w:val="636363"/>
          <w:sz w:val="16"/>
          <w:szCs w:val="16"/>
        </w:rPr>
        <w:t>educational opportunit</w:t>
      </w:r>
      <w:r w:rsidR="00794AA5">
        <w:rPr>
          <w:color w:val="636363"/>
          <w:sz w:val="16"/>
          <w:szCs w:val="16"/>
        </w:rPr>
        <w:t>ies</w:t>
      </w:r>
      <w:r w:rsidR="003F7630" w:rsidRPr="00A517FE">
        <w:rPr>
          <w:color w:val="636363"/>
          <w:sz w:val="16"/>
          <w:szCs w:val="16"/>
        </w:rPr>
        <w:t xml:space="preserve"> </w:t>
      </w:r>
      <w:r w:rsidR="00794AA5">
        <w:rPr>
          <w:color w:val="636363"/>
          <w:sz w:val="16"/>
          <w:szCs w:val="16"/>
        </w:rPr>
        <w:t>to include</w:t>
      </w:r>
      <w:r w:rsidRPr="00A517FE">
        <w:rPr>
          <w:color w:val="636363"/>
          <w:sz w:val="16"/>
          <w:szCs w:val="16"/>
        </w:rPr>
        <w:t xml:space="preserve"> valuable character education </w:t>
      </w:r>
      <w:r w:rsidR="003F7630" w:rsidRPr="00A517FE">
        <w:rPr>
          <w:color w:val="636363"/>
          <w:sz w:val="16"/>
          <w:szCs w:val="16"/>
        </w:rPr>
        <w:t>and</w:t>
      </w:r>
      <w:r w:rsidRPr="00A517FE">
        <w:rPr>
          <w:color w:val="636363"/>
          <w:sz w:val="16"/>
          <w:szCs w:val="16"/>
        </w:rPr>
        <w:t xml:space="preserve"> standards-based </w:t>
      </w:r>
      <w:r w:rsidR="003F7630" w:rsidRPr="00A517FE">
        <w:rPr>
          <w:color w:val="636363"/>
          <w:sz w:val="16"/>
          <w:szCs w:val="16"/>
        </w:rPr>
        <w:t xml:space="preserve">achievement. Students attending </w:t>
      </w:r>
      <w:r w:rsidR="000628C9" w:rsidRPr="00A517FE">
        <w:rPr>
          <w:color w:val="636363"/>
          <w:sz w:val="16"/>
          <w:szCs w:val="16"/>
        </w:rPr>
        <w:t xml:space="preserve">the Beacon Hill </w:t>
      </w:r>
      <w:r w:rsidR="003F7630" w:rsidRPr="00A517FE">
        <w:rPr>
          <w:color w:val="636363"/>
          <w:sz w:val="16"/>
          <w:szCs w:val="16"/>
        </w:rPr>
        <w:t>educational programming attain</w:t>
      </w:r>
      <w:r w:rsidR="006B320B" w:rsidRPr="00A517FE">
        <w:rPr>
          <w:color w:val="636363"/>
          <w:sz w:val="16"/>
          <w:szCs w:val="16"/>
        </w:rPr>
        <w:t xml:space="preserve"> </w:t>
      </w:r>
      <w:r w:rsidR="000E045D" w:rsidRPr="00A517FE">
        <w:rPr>
          <w:color w:val="636363"/>
          <w:sz w:val="16"/>
          <w:szCs w:val="16"/>
        </w:rPr>
        <w:t>treasured</w:t>
      </w:r>
      <w:r w:rsidR="006B320B" w:rsidRPr="00A517FE">
        <w:rPr>
          <w:color w:val="636363"/>
          <w:sz w:val="16"/>
          <w:szCs w:val="16"/>
        </w:rPr>
        <w:t xml:space="preserve"> friendships</w:t>
      </w:r>
      <w:r w:rsidR="003F7630" w:rsidRPr="00A517FE">
        <w:rPr>
          <w:color w:val="636363"/>
          <w:sz w:val="16"/>
          <w:szCs w:val="16"/>
        </w:rPr>
        <w:t xml:space="preserve">, academic and personal growth, and skills </w:t>
      </w:r>
      <w:r w:rsidR="00C45AD8">
        <w:rPr>
          <w:color w:val="636363"/>
          <w:sz w:val="16"/>
          <w:szCs w:val="16"/>
        </w:rPr>
        <w:t>that</w:t>
      </w:r>
      <w:r w:rsidR="003F7630" w:rsidRPr="00A517FE">
        <w:rPr>
          <w:color w:val="636363"/>
          <w:sz w:val="16"/>
          <w:szCs w:val="16"/>
        </w:rPr>
        <w:t xml:space="preserve"> prepare them for a </w:t>
      </w:r>
      <w:r w:rsidR="00C45AD8" w:rsidRPr="00A517FE">
        <w:rPr>
          <w:color w:val="636363"/>
          <w:sz w:val="16"/>
          <w:szCs w:val="16"/>
        </w:rPr>
        <w:t>lifetime</w:t>
      </w:r>
      <w:r w:rsidR="003F7630" w:rsidRPr="00A517FE">
        <w:rPr>
          <w:color w:val="636363"/>
          <w:sz w:val="16"/>
          <w:szCs w:val="16"/>
        </w:rPr>
        <w:t xml:space="preserve"> of </w:t>
      </w:r>
      <w:r w:rsidR="00696FC3" w:rsidRPr="00A517FE">
        <w:rPr>
          <w:color w:val="636363"/>
          <w:sz w:val="16"/>
          <w:szCs w:val="16"/>
        </w:rPr>
        <w:t xml:space="preserve">success. </w:t>
      </w:r>
    </w:p>
    <w:p w14:paraId="478B15E5" w14:textId="0581A502" w:rsidR="005E4B0E" w:rsidRPr="00A517FE" w:rsidRDefault="00696FC3" w:rsidP="00823AC0">
      <w:pPr>
        <w:pStyle w:val="Heading8"/>
        <w:spacing w:before="108" w:line="319" w:lineRule="auto"/>
        <w:ind w:left="2951" w:right="2782"/>
        <w:rPr>
          <w:color w:val="636363"/>
          <w:sz w:val="16"/>
          <w:szCs w:val="16"/>
        </w:rPr>
      </w:pPr>
      <w:r w:rsidRPr="00A517FE">
        <w:rPr>
          <w:color w:val="636363"/>
          <w:sz w:val="16"/>
          <w:szCs w:val="16"/>
        </w:rPr>
        <w:t xml:space="preserve">An education at Beacon Hill consists </w:t>
      </w:r>
      <w:r w:rsidR="000628C9" w:rsidRPr="00A517FE">
        <w:rPr>
          <w:color w:val="636363"/>
          <w:sz w:val="16"/>
          <w:szCs w:val="16"/>
        </w:rPr>
        <w:t xml:space="preserve">of </w:t>
      </w:r>
      <w:r w:rsidRPr="00A517FE">
        <w:rPr>
          <w:color w:val="636363"/>
          <w:sz w:val="16"/>
          <w:szCs w:val="16"/>
        </w:rPr>
        <w:t xml:space="preserve">project-based, hands-on academics, blended learning opportunities, </w:t>
      </w:r>
      <w:r w:rsidR="000628C9" w:rsidRPr="00A517FE">
        <w:rPr>
          <w:color w:val="636363"/>
          <w:sz w:val="16"/>
          <w:szCs w:val="16"/>
        </w:rPr>
        <w:t xml:space="preserve">and career-preparation.  Various partnerships are </w:t>
      </w:r>
      <w:r w:rsidR="006B320B" w:rsidRPr="00A517FE">
        <w:rPr>
          <w:color w:val="636363"/>
          <w:sz w:val="16"/>
          <w:szCs w:val="16"/>
        </w:rPr>
        <w:t>formed between our communit</w:t>
      </w:r>
      <w:r w:rsidR="000628C9" w:rsidRPr="00A517FE">
        <w:rPr>
          <w:color w:val="636363"/>
          <w:sz w:val="16"/>
          <w:szCs w:val="16"/>
        </w:rPr>
        <w:t>ies</w:t>
      </w:r>
      <w:r w:rsidR="006B320B" w:rsidRPr="00A517FE">
        <w:rPr>
          <w:color w:val="636363"/>
          <w:sz w:val="16"/>
          <w:szCs w:val="16"/>
        </w:rPr>
        <w:t xml:space="preserve">, families, </w:t>
      </w:r>
      <w:proofErr w:type="gramStart"/>
      <w:r w:rsidR="006B320B" w:rsidRPr="00A517FE">
        <w:rPr>
          <w:color w:val="636363"/>
          <w:sz w:val="16"/>
          <w:szCs w:val="16"/>
        </w:rPr>
        <w:t>staff</w:t>
      </w:r>
      <w:proofErr w:type="gramEnd"/>
      <w:r w:rsidR="006B320B" w:rsidRPr="00A517FE">
        <w:rPr>
          <w:color w:val="636363"/>
          <w:sz w:val="16"/>
          <w:szCs w:val="16"/>
        </w:rPr>
        <w:t xml:space="preserve"> and alumni </w:t>
      </w:r>
      <w:r w:rsidR="000628C9" w:rsidRPr="00A517FE">
        <w:rPr>
          <w:color w:val="636363"/>
          <w:sz w:val="16"/>
          <w:szCs w:val="16"/>
        </w:rPr>
        <w:t xml:space="preserve">to ensure </w:t>
      </w:r>
      <w:r w:rsidR="00C45AD8">
        <w:rPr>
          <w:color w:val="636363"/>
          <w:sz w:val="16"/>
          <w:szCs w:val="16"/>
        </w:rPr>
        <w:t xml:space="preserve">current and </w:t>
      </w:r>
      <w:r w:rsidR="000628C9" w:rsidRPr="00A517FE">
        <w:rPr>
          <w:color w:val="636363"/>
          <w:sz w:val="16"/>
          <w:szCs w:val="16"/>
        </w:rPr>
        <w:t xml:space="preserve">future success for our students. </w:t>
      </w:r>
      <w:r w:rsidR="005E4B0E" w:rsidRPr="00A517FE">
        <w:rPr>
          <w:color w:val="636363"/>
          <w:sz w:val="16"/>
          <w:szCs w:val="16"/>
        </w:rPr>
        <w:t xml:space="preserve">We are honored to be an integral part of </w:t>
      </w:r>
      <w:r w:rsidR="00C45AD8">
        <w:rPr>
          <w:color w:val="636363"/>
          <w:sz w:val="16"/>
          <w:szCs w:val="16"/>
        </w:rPr>
        <w:t>our</w:t>
      </w:r>
      <w:r w:rsidR="005E4B0E" w:rsidRPr="00A517FE">
        <w:rPr>
          <w:color w:val="636363"/>
          <w:sz w:val="16"/>
          <w:szCs w:val="16"/>
        </w:rPr>
        <w:t xml:space="preserve"> local communities and </w:t>
      </w:r>
      <w:r w:rsidR="000628C9" w:rsidRPr="00A517FE">
        <w:rPr>
          <w:color w:val="636363"/>
          <w:sz w:val="16"/>
          <w:szCs w:val="16"/>
        </w:rPr>
        <w:t xml:space="preserve">thankful for the many partnerships developed throughout the years. </w:t>
      </w:r>
    </w:p>
    <w:p w14:paraId="3DD3BB3F" w14:textId="76BAABA3" w:rsidR="005F69AC" w:rsidRPr="00A517FE" w:rsidRDefault="00BB5682" w:rsidP="005F69AC">
      <w:pPr>
        <w:pStyle w:val="Heading8"/>
        <w:spacing w:before="108" w:line="319" w:lineRule="auto"/>
        <w:ind w:left="2951" w:right="2782"/>
        <w:rPr>
          <w:color w:val="636363"/>
          <w:sz w:val="16"/>
          <w:szCs w:val="16"/>
        </w:rPr>
      </w:pPr>
      <w:r w:rsidRPr="00A517FE">
        <w:rPr>
          <w:color w:val="636363"/>
          <w:sz w:val="16"/>
          <w:szCs w:val="16"/>
        </w:rPr>
        <w:t xml:space="preserve">Our promise is to provide students with a well-rounded education, continuous growth, and preparation </w:t>
      </w:r>
      <w:r w:rsidR="005F69AC" w:rsidRPr="00A517FE">
        <w:rPr>
          <w:color w:val="636363"/>
          <w:sz w:val="16"/>
          <w:szCs w:val="16"/>
        </w:rPr>
        <w:t>for life-long success.</w:t>
      </w:r>
      <w:r w:rsidRPr="00A517FE">
        <w:rPr>
          <w:color w:val="636363"/>
          <w:sz w:val="16"/>
          <w:szCs w:val="16"/>
        </w:rPr>
        <w:t xml:space="preserve">  </w:t>
      </w:r>
      <w:r w:rsidR="00C45AD8">
        <w:rPr>
          <w:color w:val="636363"/>
          <w:sz w:val="16"/>
          <w:szCs w:val="16"/>
        </w:rPr>
        <w:t>We</w:t>
      </w:r>
      <w:r w:rsidR="000628C9" w:rsidRPr="00A517FE">
        <w:rPr>
          <w:color w:val="636363"/>
          <w:sz w:val="16"/>
          <w:szCs w:val="16"/>
        </w:rPr>
        <w:t xml:space="preserve"> promise to provide families with </w:t>
      </w:r>
      <w:r w:rsidRPr="00A517FE">
        <w:rPr>
          <w:color w:val="636363"/>
          <w:sz w:val="16"/>
          <w:szCs w:val="16"/>
        </w:rPr>
        <w:t xml:space="preserve">educational opportunities for students to grow academically, socially, and emotionally.  </w:t>
      </w:r>
      <w:r w:rsidR="00C45AD8">
        <w:rPr>
          <w:color w:val="636363"/>
          <w:sz w:val="16"/>
          <w:szCs w:val="16"/>
        </w:rPr>
        <w:t>We</w:t>
      </w:r>
      <w:r w:rsidRPr="00A517FE">
        <w:rPr>
          <w:color w:val="636363"/>
          <w:sz w:val="16"/>
          <w:szCs w:val="16"/>
        </w:rPr>
        <w:t xml:space="preserve"> </w:t>
      </w:r>
      <w:r w:rsidR="00C45AD8">
        <w:rPr>
          <w:color w:val="636363"/>
          <w:sz w:val="16"/>
          <w:szCs w:val="16"/>
        </w:rPr>
        <w:t>promise</w:t>
      </w:r>
      <w:r w:rsidRPr="00A517FE">
        <w:rPr>
          <w:color w:val="636363"/>
          <w:sz w:val="16"/>
          <w:szCs w:val="16"/>
        </w:rPr>
        <w:t xml:space="preserve"> to provide our communities and partners with citizens prepared to contribute to the community and the workforce.  </w:t>
      </w:r>
    </w:p>
    <w:p w14:paraId="7EC33D8B" w14:textId="77777777" w:rsidR="000628C9" w:rsidRPr="00B06DE1" w:rsidRDefault="005F69AC" w:rsidP="00DD71E1">
      <w:pPr>
        <w:pStyle w:val="Quote"/>
        <w:rPr>
          <w:rFonts w:ascii="Arial" w:hAnsi="Arial" w:cs="Arial"/>
          <w:sz w:val="16"/>
          <w:szCs w:val="16"/>
        </w:rPr>
      </w:pPr>
      <w:r w:rsidRPr="00A517FE">
        <w:rPr>
          <w:rFonts w:ascii="Arial" w:hAnsi="Arial" w:cs="Arial"/>
          <w:sz w:val="16"/>
          <w:szCs w:val="16"/>
        </w:rPr>
        <w:t>Together</w:t>
      </w:r>
      <w:r w:rsidR="00E510E1">
        <w:rPr>
          <w:rFonts w:ascii="Arial" w:hAnsi="Arial" w:cs="Arial"/>
          <w:sz w:val="16"/>
          <w:szCs w:val="16"/>
        </w:rPr>
        <w:t xml:space="preserve">, we partner to </w:t>
      </w:r>
      <w:r w:rsidRPr="00A517FE">
        <w:rPr>
          <w:rFonts w:ascii="Arial" w:hAnsi="Arial" w:cs="Arial"/>
          <w:sz w:val="16"/>
          <w:szCs w:val="16"/>
        </w:rPr>
        <w:t>strengthen our communities</w:t>
      </w:r>
    </w:p>
    <w:p w14:paraId="231CFFA6" w14:textId="77777777" w:rsidR="005F69AC" w:rsidRPr="00B06DE1" w:rsidRDefault="005F69AC" w:rsidP="00DD71E1">
      <w:pPr>
        <w:pStyle w:val="Heading8"/>
        <w:spacing w:before="108" w:line="319" w:lineRule="auto"/>
        <w:ind w:left="2160" w:right="2782" w:firstLine="720"/>
        <w:rPr>
          <w:color w:val="636363"/>
          <w:sz w:val="16"/>
          <w:szCs w:val="16"/>
        </w:rPr>
      </w:pPr>
    </w:p>
    <w:p w14:paraId="2A884A6A" w14:textId="77777777" w:rsidR="005F69AC" w:rsidRDefault="005F69AC" w:rsidP="005F69AC">
      <w:pPr>
        <w:pStyle w:val="Heading8"/>
        <w:spacing w:before="108" w:line="319" w:lineRule="auto"/>
        <w:ind w:left="2160" w:right="2782" w:firstLine="720"/>
        <w:rPr>
          <w:color w:val="636363"/>
          <w:sz w:val="16"/>
          <w:szCs w:val="16"/>
        </w:rPr>
      </w:pPr>
      <w:r w:rsidRPr="00B06DE1">
        <w:rPr>
          <w:color w:val="636363"/>
          <w:sz w:val="16"/>
          <w:szCs w:val="16"/>
        </w:rPr>
        <w:t xml:space="preserve">Dr. Patty A. Main, </w:t>
      </w:r>
      <w:r w:rsidR="00DD71E1" w:rsidRPr="00B06DE1">
        <w:rPr>
          <w:color w:val="636363"/>
          <w:sz w:val="16"/>
          <w:szCs w:val="16"/>
        </w:rPr>
        <w:t>Ed.D.</w:t>
      </w:r>
      <w:r w:rsidRPr="00B06DE1">
        <w:rPr>
          <w:color w:val="636363"/>
          <w:sz w:val="16"/>
          <w:szCs w:val="16"/>
        </w:rPr>
        <w:t xml:space="preserve">, </w:t>
      </w:r>
      <w:proofErr w:type="spellStart"/>
      <w:r w:rsidRPr="00B06DE1">
        <w:rPr>
          <w:color w:val="636363"/>
          <w:sz w:val="16"/>
          <w:szCs w:val="16"/>
        </w:rPr>
        <w:t>pHCLE</w:t>
      </w:r>
      <w:proofErr w:type="spellEnd"/>
      <w:r w:rsidRPr="00B06DE1">
        <w:rPr>
          <w:color w:val="636363"/>
          <w:sz w:val="16"/>
          <w:szCs w:val="16"/>
        </w:rPr>
        <w:t xml:space="preserve">, </w:t>
      </w:r>
    </w:p>
    <w:p w14:paraId="499B8672" w14:textId="77777777" w:rsidR="00BC1566" w:rsidRPr="00B06DE1" w:rsidRDefault="00BC1566" w:rsidP="005F69AC">
      <w:pPr>
        <w:pStyle w:val="Heading8"/>
        <w:spacing w:before="108" w:line="319" w:lineRule="auto"/>
        <w:ind w:left="2160" w:right="2782" w:firstLine="720"/>
        <w:rPr>
          <w:color w:val="636363"/>
          <w:sz w:val="16"/>
          <w:szCs w:val="16"/>
        </w:rPr>
      </w:pPr>
    </w:p>
    <w:p w14:paraId="6E819742" w14:textId="77777777" w:rsidR="005F69AC" w:rsidRPr="00B06DE1" w:rsidRDefault="005F69AC" w:rsidP="005F69AC">
      <w:pPr>
        <w:pStyle w:val="Heading8"/>
        <w:spacing w:before="108" w:line="319" w:lineRule="auto"/>
        <w:ind w:left="2160" w:right="2782" w:firstLine="720"/>
        <w:rPr>
          <w:color w:val="636363"/>
          <w:sz w:val="16"/>
          <w:szCs w:val="16"/>
        </w:rPr>
      </w:pPr>
    </w:p>
    <w:p w14:paraId="7C94A2A1" w14:textId="77777777" w:rsidR="005E4B0E" w:rsidRDefault="005E4B0E" w:rsidP="005E4B0E">
      <w:pPr>
        <w:pStyle w:val="BodyText"/>
        <w:rPr>
          <w:sz w:val="20"/>
        </w:rPr>
      </w:pPr>
    </w:p>
    <w:p w14:paraId="6D2FEACE" w14:textId="77777777" w:rsidR="005E4B0E" w:rsidRDefault="005E4B0E" w:rsidP="005E4B0E">
      <w:pPr>
        <w:pStyle w:val="BodyText"/>
        <w:spacing w:before="8"/>
        <w:rPr>
          <w:rFonts w:ascii="Garamond"/>
          <w:b/>
          <w:sz w:val="27"/>
        </w:rPr>
      </w:pPr>
    </w:p>
    <w:p w14:paraId="624FC576" w14:textId="77777777" w:rsidR="00C76B6E" w:rsidRDefault="003D012E" w:rsidP="003D012E">
      <w:pPr>
        <w:pStyle w:val="Heading1"/>
        <w:jc w:val="center"/>
      </w:pPr>
      <w:r>
        <w:lastRenderedPageBreak/>
        <w:t xml:space="preserve">Beacon Hill Academy </w:t>
      </w:r>
      <w:r w:rsidR="00A517FE">
        <w:t>Annual Report</w:t>
      </w:r>
    </w:p>
    <w:p w14:paraId="29573DF9" w14:textId="77777777" w:rsidR="00EB3877" w:rsidRPr="00E510E1" w:rsidRDefault="00EB3877" w:rsidP="003D012E">
      <w:pPr>
        <w:pStyle w:val="Heading2"/>
        <w:rPr>
          <w:rFonts w:ascii="Arial" w:hAnsi="Arial" w:cs="Arial"/>
        </w:rPr>
      </w:pPr>
      <w:r w:rsidRPr="00E510E1">
        <w:rPr>
          <w:rFonts w:ascii="Arial" w:hAnsi="Arial" w:cs="Arial"/>
        </w:rPr>
        <w:t xml:space="preserve">I. Governance </w:t>
      </w:r>
    </w:p>
    <w:p w14:paraId="12F147D6" w14:textId="77777777" w:rsidR="003D012E" w:rsidRPr="00E510E1" w:rsidRDefault="003D012E" w:rsidP="00EB3877">
      <w:pPr>
        <w:pStyle w:val="Heading3"/>
        <w:rPr>
          <w:rFonts w:ascii="Arial" w:hAnsi="Arial" w:cs="Arial"/>
          <w:sz w:val="23"/>
          <w:szCs w:val="23"/>
        </w:rPr>
      </w:pPr>
      <w:r w:rsidRPr="00E510E1">
        <w:rPr>
          <w:rFonts w:ascii="Arial" w:hAnsi="Arial" w:cs="Arial"/>
          <w:sz w:val="23"/>
          <w:szCs w:val="23"/>
        </w:rPr>
        <w:t>Board Members</w:t>
      </w:r>
    </w:p>
    <w:p w14:paraId="4D5D9011" w14:textId="39733C78" w:rsidR="00476591" w:rsidRDefault="007E7242" w:rsidP="00476591">
      <w:pPr>
        <w:autoSpaceDE w:val="0"/>
        <w:autoSpaceDN w:val="0"/>
        <w:adjustRightInd w:val="0"/>
        <w:spacing w:after="0" w:line="240" w:lineRule="auto"/>
        <w:rPr>
          <w:rFonts w:ascii="Arial" w:hAnsi="Arial" w:cs="Arial"/>
          <w:sz w:val="20"/>
          <w:szCs w:val="20"/>
        </w:rPr>
      </w:pPr>
      <w:r>
        <w:rPr>
          <w:rFonts w:ascii="Arial" w:hAnsi="Arial" w:cs="Arial"/>
          <w:sz w:val="20"/>
          <w:szCs w:val="20"/>
        </w:rPr>
        <w:t>The Beacon Hill Academy</w:t>
      </w:r>
      <w:r w:rsidRPr="007E7242">
        <w:rPr>
          <w:rFonts w:ascii="Arial" w:hAnsi="Arial" w:cs="Arial"/>
          <w:sz w:val="20"/>
          <w:szCs w:val="20"/>
        </w:rPr>
        <w:t xml:space="preserve"> </w:t>
      </w:r>
      <w:r w:rsidR="009E5A7C">
        <w:rPr>
          <w:rFonts w:ascii="Arial" w:hAnsi="Arial" w:cs="Arial"/>
          <w:sz w:val="20"/>
          <w:szCs w:val="20"/>
        </w:rPr>
        <w:t xml:space="preserve">Governance </w:t>
      </w:r>
      <w:r w:rsidRPr="007E7242">
        <w:rPr>
          <w:rFonts w:ascii="Arial" w:hAnsi="Arial" w:cs="Arial"/>
          <w:sz w:val="20"/>
          <w:szCs w:val="20"/>
        </w:rPr>
        <w:t xml:space="preserve">Board was comprised of five (5) Board members who represented </w:t>
      </w:r>
      <w:r w:rsidR="00C45AD8">
        <w:rPr>
          <w:rFonts w:ascii="Arial" w:hAnsi="Arial" w:cs="Arial"/>
          <w:sz w:val="20"/>
          <w:szCs w:val="20"/>
        </w:rPr>
        <w:t xml:space="preserve">families, </w:t>
      </w:r>
      <w:r w:rsidRPr="007E7242">
        <w:rPr>
          <w:rFonts w:ascii="Arial" w:hAnsi="Arial" w:cs="Arial"/>
          <w:sz w:val="20"/>
          <w:szCs w:val="20"/>
        </w:rPr>
        <w:t xml:space="preserve">local </w:t>
      </w:r>
      <w:r w:rsidR="00505F6B" w:rsidRPr="007E7242">
        <w:rPr>
          <w:rFonts w:ascii="Arial" w:hAnsi="Arial" w:cs="Arial"/>
          <w:sz w:val="20"/>
          <w:szCs w:val="20"/>
        </w:rPr>
        <w:t>businesses,</w:t>
      </w:r>
      <w:r>
        <w:rPr>
          <w:rFonts w:ascii="Arial" w:hAnsi="Arial" w:cs="Arial"/>
          <w:sz w:val="20"/>
          <w:szCs w:val="20"/>
        </w:rPr>
        <w:t xml:space="preserve"> and community members</w:t>
      </w:r>
      <w:r w:rsidR="009E5A7C">
        <w:rPr>
          <w:rFonts w:ascii="Arial" w:hAnsi="Arial" w:cs="Arial"/>
          <w:sz w:val="20"/>
          <w:szCs w:val="20"/>
        </w:rPr>
        <w:t xml:space="preserve"> in the area</w:t>
      </w:r>
      <w:r>
        <w:rPr>
          <w:rFonts w:ascii="Arial" w:hAnsi="Arial" w:cs="Arial"/>
          <w:sz w:val="20"/>
          <w:szCs w:val="20"/>
        </w:rPr>
        <w:t xml:space="preserve">.  The </w:t>
      </w:r>
      <w:r w:rsidR="009E5A7C">
        <w:rPr>
          <w:rFonts w:ascii="Arial" w:hAnsi="Arial" w:cs="Arial"/>
          <w:sz w:val="20"/>
          <w:szCs w:val="20"/>
        </w:rPr>
        <w:t xml:space="preserve">Governance </w:t>
      </w:r>
      <w:r>
        <w:rPr>
          <w:rFonts w:ascii="Arial" w:hAnsi="Arial" w:cs="Arial"/>
          <w:sz w:val="20"/>
          <w:szCs w:val="20"/>
        </w:rPr>
        <w:t xml:space="preserve">Board </w:t>
      </w:r>
      <w:r w:rsidRPr="007E7242">
        <w:rPr>
          <w:rFonts w:ascii="Arial" w:hAnsi="Arial" w:cs="Arial"/>
          <w:sz w:val="20"/>
          <w:szCs w:val="20"/>
        </w:rPr>
        <w:t xml:space="preserve">reviewed </w:t>
      </w:r>
      <w:r>
        <w:rPr>
          <w:rFonts w:ascii="Arial" w:hAnsi="Arial" w:cs="Arial"/>
          <w:sz w:val="20"/>
          <w:szCs w:val="20"/>
        </w:rPr>
        <w:t xml:space="preserve">policies and procedures and monitored school finances and </w:t>
      </w:r>
      <w:r w:rsidR="00476591">
        <w:rPr>
          <w:rFonts w:ascii="Arial" w:hAnsi="Arial" w:cs="Arial"/>
          <w:sz w:val="20"/>
          <w:szCs w:val="20"/>
        </w:rPr>
        <w:t>annual goals for student achievement and progress</w:t>
      </w:r>
      <w:r w:rsidR="009E5A7C">
        <w:rPr>
          <w:rFonts w:ascii="Arial" w:hAnsi="Arial" w:cs="Arial"/>
          <w:sz w:val="20"/>
          <w:szCs w:val="20"/>
        </w:rPr>
        <w:t xml:space="preserve"> </w:t>
      </w:r>
      <w:r w:rsidR="00C45AD8">
        <w:rPr>
          <w:rFonts w:ascii="Arial" w:hAnsi="Arial" w:cs="Arial"/>
          <w:sz w:val="20"/>
          <w:szCs w:val="20"/>
        </w:rPr>
        <w:t>monthly</w:t>
      </w:r>
      <w:r w:rsidR="00476591">
        <w:rPr>
          <w:rFonts w:ascii="Arial" w:hAnsi="Arial" w:cs="Arial"/>
          <w:sz w:val="20"/>
          <w:szCs w:val="20"/>
        </w:rPr>
        <w:t>.</w:t>
      </w:r>
      <w:r w:rsidR="009E5A7C">
        <w:rPr>
          <w:rFonts w:ascii="Arial" w:hAnsi="Arial" w:cs="Arial"/>
          <w:sz w:val="20"/>
          <w:szCs w:val="20"/>
        </w:rPr>
        <w:t xml:space="preserve">  During </w:t>
      </w:r>
      <w:r w:rsidR="000D51FA">
        <w:rPr>
          <w:rFonts w:ascii="Arial" w:hAnsi="Arial" w:cs="Arial"/>
          <w:sz w:val="20"/>
          <w:szCs w:val="20"/>
        </w:rPr>
        <w:t>each monthly board meeting</w:t>
      </w:r>
      <w:r w:rsidR="009E5A7C">
        <w:rPr>
          <w:rFonts w:ascii="Arial" w:hAnsi="Arial" w:cs="Arial"/>
          <w:sz w:val="20"/>
          <w:szCs w:val="20"/>
        </w:rPr>
        <w:t xml:space="preserve"> the </w:t>
      </w:r>
      <w:r w:rsidR="00476591">
        <w:rPr>
          <w:rFonts w:ascii="Arial" w:hAnsi="Arial" w:cs="Arial"/>
          <w:sz w:val="20"/>
          <w:szCs w:val="20"/>
        </w:rPr>
        <w:t xml:space="preserve">treasurer provided </w:t>
      </w:r>
      <w:r w:rsidRPr="007E7242">
        <w:rPr>
          <w:rFonts w:ascii="Arial" w:hAnsi="Arial" w:cs="Arial"/>
          <w:sz w:val="20"/>
          <w:szCs w:val="20"/>
        </w:rPr>
        <w:t>financial reports</w:t>
      </w:r>
      <w:r w:rsidR="009E5A7C">
        <w:rPr>
          <w:rFonts w:ascii="Arial" w:hAnsi="Arial" w:cs="Arial"/>
          <w:sz w:val="20"/>
          <w:szCs w:val="20"/>
        </w:rPr>
        <w:t xml:space="preserve"> to the board for review and approval.  </w:t>
      </w:r>
      <w:r w:rsidR="00476591">
        <w:rPr>
          <w:rFonts w:ascii="Arial" w:hAnsi="Arial" w:cs="Arial"/>
          <w:sz w:val="20"/>
          <w:szCs w:val="20"/>
        </w:rPr>
        <w:t xml:space="preserve">The superintendent presented legislative </w:t>
      </w:r>
      <w:r w:rsidR="00C45AD8">
        <w:rPr>
          <w:rFonts w:ascii="Arial" w:hAnsi="Arial" w:cs="Arial"/>
          <w:sz w:val="20"/>
          <w:szCs w:val="20"/>
        </w:rPr>
        <w:t xml:space="preserve">and </w:t>
      </w:r>
      <w:r w:rsidR="00476591">
        <w:rPr>
          <w:rFonts w:ascii="Arial" w:hAnsi="Arial" w:cs="Arial"/>
          <w:sz w:val="20"/>
          <w:szCs w:val="20"/>
        </w:rPr>
        <w:t xml:space="preserve">educational </w:t>
      </w:r>
      <w:r w:rsidR="009E5A7C">
        <w:rPr>
          <w:rFonts w:ascii="Arial" w:hAnsi="Arial" w:cs="Arial"/>
          <w:sz w:val="20"/>
          <w:szCs w:val="20"/>
        </w:rPr>
        <w:t xml:space="preserve">updates </w:t>
      </w:r>
      <w:r w:rsidR="00476591">
        <w:rPr>
          <w:rFonts w:ascii="Arial" w:hAnsi="Arial" w:cs="Arial"/>
          <w:sz w:val="20"/>
          <w:szCs w:val="20"/>
        </w:rPr>
        <w:t xml:space="preserve">to </w:t>
      </w:r>
      <w:r w:rsidR="009E5A7C">
        <w:rPr>
          <w:rFonts w:ascii="Arial" w:hAnsi="Arial" w:cs="Arial"/>
          <w:sz w:val="20"/>
          <w:szCs w:val="20"/>
        </w:rPr>
        <w:t>the</w:t>
      </w:r>
      <w:r w:rsidR="00476591">
        <w:rPr>
          <w:rFonts w:ascii="Arial" w:hAnsi="Arial" w:cs="Arial"/>
          <w:sz w:val="20"/>
          <w:szCs w:val="20"/>
        </w:rPr>
        <w:t xml:space="preserve"> governance</w:t>
      </w:r>
      <w:r w:rsidR="009E5A7C">
        <w:rPr>
          <w:rFonts w:ascii="Arial" w:hAnsi="Arial" w:cs="Arial"/>
          <w:sz w:val="20"/>
          <w:szCs w:val="20"/>
        </w:rPr>
        <w:t xml:space="preserve"> board</w:t>
      </w:r>
      <w:r w:rsidR="00476591">
        <w:rPr>
          <w:rFonts w:ascii="Arial" w:hAnsi="Arial" w:cs="Arial"/>
          <w:sz w:val="20"/>
          <w:szCs w:val="20"/>
        </w:rPr>
        <w:t xml:space="preserve"> </w:t>
      </w:r>
      <w:r w:rsidR="009E5A7C">
        <w:rPr>
          <w:rFonts w:ascii="Arial" w:hAnsi="Arial" w:cs="Arial"/>
          <w:sz w:val="20"/>
          <w:szCs w:val="20"/>
        </w:rPr>
        <w:t xml:space="preserve">for review and approval.  </w:t>
      </w:r>
      <w:r w:rsidR="00476591">
        <w:rPr>
          <w:rFonts w:ascii="Arial" w:hAnsi="Arial" w:cs="Arial"/>
          <w:sz w:val="20"/>
          <w:szCs w:val="20"/>
        </w:rPr>
        <w:t xml:space="preserve">The </w:t>
      </w:r>
      <w:r w:rsidR="009E5A7C">
        <w:rPr>
          <w:rFonts w:ascii="Arial" w:hAnsi="Arial" w:cs="Arial"/>
          <w:sz w:val="20"/>
          <w:szCs w:val="20"/>
        </w:rPr>
        <w:t>Governance Board</w:t>
      </w:r>
      <w:r w:rsidR="00476591">
        <w:rPr>
          <w:rFonts w:ascii="Arial" w:hAnsi="Arial" w:cs="Arial"/>
          <w:sz w:val="20"/>
          <w:szCs w:val="20"/>
        </w:rPr>
        <w:t xml:space="preserve"> </w:t>
      </w:r>
      <w:r w:rsidR="009E5A7C">
        <w:rPr>
          <w:rFonts w:ascii="Arial" w:hAnsi="Arial" w:cs="Arial"/>
          <w:sz w:val="20"/>
          <w:szCs w:val="20"/>
        </w:rPr>
        <w:t>received</w:t>
      </w:r>
      <w:r w:rsidR="00476591">
        <w:rPr>
          <w:rFonts w:ascii="Arial" w:hAnsi="Arial" w:cs="Arial"/>
          <w:sz w:val="20"/>
          <w:szCs w:val="20"/>
        </w:rPr>
        <w:t xml:space="preserve"> curriculum </w:t>
      </w:r>
      <w:r w:rsidR="009E5A7C">
        <w:rPr>
          <w:rFonts w:ascii="Arial" w:hAnsi="Arial" w:cs="Arial"/>
          <w:sz w:val="20"/>
          <w:szCs w:val="20"/>
        </w:rPr>
        <w:t>and a</w:t>
      </w:r>
      <w:r w:rsidR="00476591">
        <w:rPr>
          <w:rFonts w:ascii="Arial" w:hAnsi="Arial" w:cs="Arial"/>
          <w:sz w:val="20"/>
          <w:szCs w:val="20"/>
        </w:rPr>
        <w:t xml:space="preserve">cademic improvement </w:t>
      </w:r>
      <w:r w:rsidR="0019275F">
        <w:rPr>
          <w:rFonts w:ascii="Arial" w:hAnsi="Arial" w:cs="Arial"/>
          <w:sz w:val="20"/>
          <w:szCs w:val="20"/>
        </w:rPr>
        <w:t>updates</w:t>
      </w:r>
      <w:r w:rsidR="00476591">
        <w:rPr>
          <w:rFonts w:ascii="Arial" w:hAnsi="Arial" w:cs="Arial"/>
          <w:sz w:val="20"/>
          <w:szCs w:val="20"/>
        </w:rPr>
        <w:t>.</w:t>
      </w:r>
    </w:p>
    <w:p w14:paraId="3AE051BD" w14:textId="77777777" w:rsidR="00C45AD8" w:rsidRPr="007E7242" w:rsidRDefault="00C45AD8" w:rsidP="00476591">
      <w:pPr>
        <w:autoSpaceDE w:val="0"/>
        <w:autoSpaceDN w:val="0"/>
        <w:adjustRightInd w:val="0"/>
        <w:spacing w:after="0" w:line="240" w:lineRule="auto"/>
        <w:rPr>
          <w:rFonts w:ascii="Arial" w:hAnsi="Arial" w:cs="Arial"/>
          <w:sz w:val="20"/>
          <w:szCs w:val="20"/>
        </w:rPr>
      </w:pPr>
    </w:p>
    <w:p w14:paraId="196CC647" w14:textId="04775B00" w:rsidR="007E7242" w:rsidRDefault="007E7242" w:rsidP="007E7242">
      <w:pPr>
        <w:autoSpaceDE w:val="0"/>
        <w:autoSpaceDN w:val="0"/>
        <w:adjustRightInd w:val="0"/>
        <w:spacing w:after="0" w:line="240" w:lineRule="auto"/>
        <w:rPr>
          <w:rFonts w:ascii="Arial" w:hAnsi="Arial" w:cs="Arial"/>
          <w:sz w:val="20"/>
          <w:szCs w:val="20"/>
        </w:rPr>
      </w:pPr>
      <w:r w:rsidRPr="007E7242">
        <w:rPr>
          <w:rFonts w:ascii="Arial" w:hAnsi="Arial" w:cs="Arial"/>
          <w:sz w:val="20"/>
          <w:szCs w:val="20"/>
        </w:rPr>
        <w:t xml:space="preserve">The Board, along with various stakeholders, </w:t>
      </w:r>
      <w:r w:rsidR="0019275F">
        <w:rPr>
          <w:rFonts w:ascii="Arial" w:hAnsi="Arial" w:cs="Arial"/>
          <w:sz w:val="20"/>
          <w:szCs w:val="20"/>
        </w:rPr>
        <w:t>continued to</w:t>
      </w:r>
      <w:r w:rsidR="00476591">
        <w:rPr>
          <w:rFonts w:ascii="Arial" w:hAnsi="Arial" w:cs="Arial"/>
          <w:sz w:val="20"/>
          <w:szCs w:val="20"/>
        </w:rPr>
        <w:t xml:space="preserve"> </w:t>
      </w:r>
      <w:r w:rsidR="00505F6B">
        <w:rPr>
          <w:rFonts w:ascii="Arial" w:hAnsi="Arial" w:cs="Arial"/>
          <w:sz w:val="20"/>
          <w:szCs w:val="20"/>
        </w:rPr>
        <w:t xml:space="preserve">monitor progression towards the </w:t>
      </w:r>
      <w:r w:rsidR="00476591">
        <w:rPr>
          <w:rFonts w:ascii="Arial" w:hAnsi="Arial" w:cs="Arial"/>
          <w:sz w:val="20"/>
          <w:szCs w:val="20"/>
        </w:rPr>
        <w:t xml:space="preserve">vision and goals for Beacon Hill Academy. </w:t>
      </w:r>
      <w:r w:rsidR="00C45AD8">
        <w:rPr>
          <w:rFonts w:ascii="Arial" w:hAnsi="Arial" w:cs="Arial"/>
          <w:sz w:val="20"/>
          <w:szCs w:val="20"/>
        </w:rPr>
        <w:t>Preparing students for careers, facilities</w:t>
      </w:r>
      <w:r w:rsidR="00476591">
        <w:rPr>
          <w:rFonts w:ascii="Arial" w:hAnsi="Arial" w:cs="Arial"/>
          <w:sz w:val="20"/>
          <w:szCs w:val="20"/>
        </w:rPr>
        <w:t xml:space="preserve">, </w:t>
      </w:r>
      <w:r w:rsidR="00C45AD8">
        <w:rPr>
          <w:rFonts w:ascii="Arial" w:hAnsi="Arial" w:cs="Arial"/>
          <w:sz w:val="20"/>
          <w:szCs w:val="20"/>
        </w:rPr>
        <w:t xml:space="preserve">safety and wellness of students, </w:t>
      </w:r>
      <w:r w:rsidR="00476591">
        <w:rPr>
          <w:rFonts w:ascii="Arial" w:hAnsi="Arial" w:cs="Arial"/>
          <w:sz w:val="20"/>
          <w:szCs w:val="20"/>
        </w:rPr>
        <w:t>transportation and food service</w:t>
      </w:r>
      <w:r w:rsidR="0019275F">
        <w:rPr>
          <w:rFonts w:ascii="Arial" w:hAnsi="Arial" w:cs="Arial"/>
          <w:sz w:val="20"/>
          <w:szCs w:val="20"/>
        </w:rPr>
        <w:t xml:space="preserve"> continued to be addressed</w:t>
      </w:r>
      <w:r w:rsidR="00476591">
        <w:rPr>
          <w:rFonts w:ascii="Arial" w:hAnsi="Arial" w:cs="Arial"/>
          <w:sz w:val="20"/>
          <w:szCs w:val="20"/>
        </w:rPr>
        <w:t xml:space="preserve">.  </w:t>
      </w:r>
    </w:p>
    <w:p w14:paraId="7CFF4D0F" w14:textId="77777777" w:rsidR="00476591" w:rsidRDefault="00476591" w:rsidP="007E7242">
      <w:pPr>
        <w:autoSpaceDE w:val="0"/>
        <w:autoSpaceDN w:val="0"/>
        <w:adjustRightInd w:val="0"/>
        <w:spacing w:after="0" w:line="240" w:lineRule="auto"/>
        <w:rPr>
          <w:rFonts w:ascii="Arial" w:hAnsi="Arial" w:cs="Arial"/>
          <w:sz w:val="20"/>
          <w:szCs w:val="20"/>
        </w:rPr>
      </w:pPr>
    </w:p>
    <w:p w14:paraId="693C2C49" w14:textId="39836437" w:rsidR="00476591" w:rsidRDefault="00476591" w:rsidP="00476591">
      <w:pPr>
        <w:autoSpaceDE w:val="0"/>
        <w:autoSpaceDN w:val="0"/>
        <w:adjustRightInd w:val="0"/>
        <w:spacing w:after="0" w:line="240" w:lineRule="auto"/>
        <w:rPr>
          <w:rFonts w:ascii="Arial" w:hAnsi="Arial" w:cs="Arial"/>
          <w:sz w:val="20"/>
          <w:szCs w:val="20"/>
        </w:rPr>
      </w:pPr>
      <w:r>
        <w:rPr>
          <w:rFonts w:ascii="Arial" w:hAnsi="Arial" w:cs="Arial"/>
          <w:sz w:val="20"/>
          <w:szCs w:val="20"/>
        </w:rPr>
        <w:t>The Beacon Hill Governance Board</w:t>
      </w:r>
      <w:r w:rsidR="0019275F">
        <w:rPr>
          <w:rFonts w:ascii="Arial" w:hAnsi="Arial" w:cs="Arial"/>
          <w:sz w:val="20"/>
          <w:szCs w:val="20"/>
        </w:rPr>
        <w:t xml:space="preserve"> for the </w:t>
      </w:r>
      <w:r w:rsidR="00505F6B">
        <w:rPr>
          <w:rFonts w:ascii="Arial" w:hAnsi="Arial" w:cs="Arial"/>
          <w:sz w:val="20"/>
          <w:szCs w:val="20"/>
        </w:rPr>
        <w:t xml:space="preserve">2019-2020 </w:t>
      </w:r>
      <w:r w:rsidR="0019275F">
        <w:rPr>
          <w:rFonts w:ascii="Arial" w:hAnsi="Arial" w:cs="Arial"/>
          <w:sz w:val="20"/>
          <w:szCs w:val="20"/>
        </w:rPr>
        <w:t>school year</w:t>
      </w:r>
      <w:r>
        <w:rPr>
          <w:rFonts w:ascii="Arial" w:hAnsi="Arial" w:cs="Arial"/>
          <w:sz w:val="20"/>
          <w:szCs w:val="20"/>
        </w:rPr>
        <w:t xml:space="preserve"> include</w:t>
      </w:r>
      <w:r w:rsidR="0019275F">
        <w:rPr>
          <w:rFonts w:ascii="Arial" w:hAnsi="Arial" w:cs="Arial"/>
          <w:sz w:val="20"/>
          <w:szCs w:val="20"/>
        </w:rPr>
        <w:t>d</w:t>
      </w:r>
      <w:r>
        <w:rPr>
          <w:rFonts w:ascii="Arial" w:hAnsi="Arial" w:cs="Arial"/>
          <w:sz w:val="20"/>
          <w:szCs w:val="20"/>
        </w:rPr>
        <w:t xml:space="preserve"> the following members: </w:t>
      </w:r>
    </w:p>
    <w:p w14:paraId="447BE5D4" w14:textId="77777777" w:rsidR="0019275F" w:rsidRDefault="0019275F" w:rsidP="00476591">
      <w:pPr>
        <w:autoSpaceDE w:val="0"/>
        <w:autoSpaceDN w:val="0"/>
        <w:adjustRightInd w:val="0"/>
        <w:spacing w:after="0" w:line="240" w:lineRule="auto"/>
        <w:rPr>
          <w:rFonts w:ascii="Arial" w:hAnsi="Arial" w:cs="Arial"/>
          <w:sz w:val="20"/>
          <w:szCs w:val="20"/>
        </w:rPr>
      </w:pPr>
    </w:p>
    <w:tbl>
      <w:tblPr>
        <w:tblStyle w:val="TableGrid"/>
        <w:tblW w:w="0" w:type="auto"/>
        <w:jc w:val="center"/>
        <w:tblLook w:val="04A0" w:firstRow="1" w:lastRow="0" w:firstColumn="1" w:lastColumn="0" w:noHBand="0" w:noVBand="1"/>
      </w:tblPr>
      <w:tblGrid>
        <w:gridCol w:w="1975"/>
        <w:gridCol w:w="1530"/>
      </w:tblGrid>
      <w:tr w:rsidR="0019275F" w14:paraId="16979090" w14:textId="77777777" w:rsidTr="00E510E1">
        <w:trPr>
          <w:trHeight w:val="288"/>
          <w:jc w:val="center"/>
        </w:trPr>
        <w:tc>
          <w:tcPr>
            <w:tcW w:w="1975" w:type="dxa"/>
          </w:tcPr>
          <w:p w14:paraId="602CD2C6" w14:textId="59943ED8" w:rsidR="0019275F" w:rsidRDefault="00EE7A56" w:rsidP="0019275F">
            <w:pPr>
              <w:rPr>
                <w:rFonts w:ascii="Arial" w:hAnsi="Arial" w:cs="Arial"/>
                <w:sz w:val="20"/>
                <w:szCs w:val="20"/>
              </w:rPr>
            </w:pPr>
            <w:r>
              <w:rPr>
                <w:rFonts w:ascii="Arial" w:hAnsi="Arial" w:cs="Arial"/>
                <w:sz w:val="20"/>
                <w:szCs w:val="20"/>
              </w:rPr>
              <w:t>Mark Hochstetler</w:t>
            </w:r>
          </w:p>
        </w:tc>
        <w:tc>
          <w:tcPr>
            <w:tcW w:w="1530" w:type="dxa"/>
          </w:tcPr>
          <w:p w14:paraId="329EF130" w14:textId="77777777" w:rsidR="0019275F" w:rsidRDefault="0019275F" w:rsidP="0019275F">
            <w:pPr>
              <w:rPr>
                <w:rFonts w:ascii="Arial" w:hAnsi="Arial" w:cs="Arial"/>
                <w:sz w:val="20"/>
                <w:szCs w:val="20"/>
              </w:rPr>
            </w:pPr>
            <w:r>
              <w:rPr>
                <w:rFonts w:ascii="Arial" w:hAnsi="Arial" w:cs="Arial"/>
                <w:sz w:val="20"/>
                <w:szCs w:val="20"/>
              </w:rPr>
              <w:t>President</w:t>
            </w:r>
          </w:p>
        </w:tc>
      </w:tr>
      <w:tr w:rsidR="0019275F" w14:paraId="38EB681A" w14:textId="77777777" w:rsidTr="00E510E1">
        <w:trPr>
          <w:trHeight w:val="288"/>
          <w:jc w:val="center"/>
        </w:trPr>
        <w:tc>
          <w:tcPr>
            <w:tcW w:w="1975" w:type="dxa"/>
          </w:tcPr>
          <w:p w14:paraId="4F919AC9" w14:textId="77777777" w:rsidR="0019275F" w:rsidRDefault="0019275F" w:rsidP="0019275F">
            <w:pPr>
              <w:rPr>
                <w:rFonts w:ascii="Arial" w:hAnsi="Arial" w:cs="Arial"/>
                <w:sz w:val="20"/>
                <w:szCs w:val="20"/>
              </w:rPr>
            </w:pPr>
            <w:r>
              <w:rPr>
                <w:rFonts w:ascii="Arial" w:hAnsi="Arial" w:cs="Arial"/>
                <w:sz w:val="20"/>
                <w:szCs w:val="20"/>
              </w:rPr>
              <w:t>Dennis Keim</w:t>
            </w:r>
          </w:p>
        </w:tc>
        <w:tc>
          <w:tcPr>
            <w:tcW w:w="1530" w:type="dxa"/>
          </w:tcPr>
          <w:p w14:paraId="1FEBECE2" w14:textId="77777777" w:rsidR="0019275F" w:rsidRDefault="0019275F" w:rsidP="0019275F">
            <w:pPr>
              <w:rPr>
                <w:rFonts w:ascii="Arial" w:hAnsi="Arial" w:cs="Arial"/>
                <w:sz w:val="20"/>
                <w:szCs w:val="20"/>
              </w:rPr>
            </w:pPr>
            <w:r>
              <w:rPr>
                <w:rFonts w:ascii="Arial" w:hAnsi="Arial" w:cs="Arial"/>
                <w:sz w:val="20"/>
                <w:szCs w:val="20"/>
              </w:rPr>
              <w:t>Vice President</w:t>
            </w:r>
          </w:p>
        </w:tc>
      </w:tr>
      <w:tr w:rsidR="0019275F" w14:paraId="37E44745" w14:textId="77777777" w:rsidTr="00E510E1">
        <w:trPr>
          <w:trHeight w:val="288"/>
          <w:jc w:val="center"/>
        </w:trPr>
        <w:tc>
          <w:tcPr>
            <w:tcW w:w="1975" w:type="dxa"/>
          </w:tcPr>
          <w:p w14:paraId="3A058AA8" w14:textId="3973F108" w:rsidR="0019275F" w:rsidRDefault="00EE7A56" w:rsidP="0019275F">
            <w:pPr>
              <w:rPr>
                <w:rFonts w:ascii="Arial" w:hAnsi="Arial" w:cs="Arial"/>
                <w:sz w:val="20"/>
                <w:szCs w:val="20"/>
              </w:rPr>
            </w:pPr>
            <w:r>
              <w:rPr>
                <w:rFonts w:ascii="Arial" w:hAnsi="Arial" w:cs="Arial"/>
                <w:sz w:val="20"/>
                <w:szCs w:val="20"/>
              </w:rPr>
              <w:t>Joe Miller</w:t>
            </w:r>
          </w:p>
        </w:tc>
        <w:tc>
          <w:tcPr>
            <w:tcW w:w="1530" w:type="dxa"/>
          </w:tcPr>
          <w:p w14:paraId="01A52760" w14:textId="77777777" w:rsidR="0019275F" w:rsidRDefault="0019275F" w:rsidP="0019275F">
            <w:pPr>
              <w:rPr>
                <w:rFonts w:ascii="Arial" w:hAnsi="Arial" w:cs="Arial"/>
                <w:sz w:val="20"/>
                <w:szCs w:val="20"/>
              </w:rPr>
            </w:pPr>
            <w:r>
              <w:rPr>
                <w:rFonts w:ascii="Arial" w:hAnsi="Arial" w:cs="Arial"/>
                <w:sz w:val="20"/>
                <w:szCs w:val="20"/>
              </w:rPr>
              <w:t>Member</w:t>
            </w:r>
          </w:p>
        </w:tc>
      </w:tr>
      <w:tr w:rsidR="0019275F" w14:paraId="5C235E97" w14:textId="77777777" w:rsidTr="00E510E1">
        <w:trPr>
          <w:trHeight w:val="288"/>
          <w:jc w:val="center"/>
        </w:trPr>
        <w:tc>
          <w:tcPr>
            <w:tcW w:w="1975" w:type="dxa"/>
          </w:tcPr>
          <w:p w14:paraId="4B8F0127" w14:textId="74ABA40E" w:rsidR="0019275F" w:rsidRDefault="00EE7A56" w:rsidP="0019275F">
            <w:pPr>
              <w:rPr>
                <w:rFonts w:ascii="Arial" w:hAnsi="Arial" w:cs="Arial"/>
                <w:sz w:val="20"/>
                <w:szCs w:val="20"/>
              </w:rPr>
            </w:pPr>
            <w:r>
              <w:rPr>
                <w:rFonts w:ascii="Arial" w:hAnsi="Arial" w:cs="Arial"/>
                <w:sz w:val="20"/>
                <w:szCs w:val="20"/>
              </w:rPr>
              <w:t>John Henry Miller</w:t>
            </w:r>
          </w:p>
        </w:tc>
        <w:tc>
          <w:tcPr>
            <w:tcW w:w="1530" w:type="dxa"/>
          </w:tcPr>
          <w:p w14:paraId="482C075D" w14:textId="77777777" w:rsidR="0019275F" w:rsidRDefault="0019275F" w:rsidP="0019275F">
            <w:pPr>
              <w:rPr>
                <w:rFonts w:ascii="Arial" w:hAnsi="Arial" w:cs="Arial"/>
                <w:sz w:val="20"/>
                <w:szCs w:val="20"/>
              </w:rPr>
            </w:pPr>
            <w:r>
              <w:rPr>
                <w:rFonts w:ascii="Arial" w:hAnsi="Arial" w:cs="Arial"/>
                <w:sz w:val="20"/>
                <w:szCs w:val="20"/>
              </w:rPr>
              <w:t>Member</w:t>
            </w:r>
          </w:p>
        </w:tc>
      </w:tr>
      <w:tr w:rsidR="0019275F" w14:paraId="33808DB2" w14:textId="77777777" w:rsidTr="00E510E1">
        <w:trPr>
          <w:trHeight w:val="288"/>
          <w:jc w:val="center"/>
        </w:trPr>
        <w:tc>
          <w:tcPr>
            <w:tcW w:w="1975" w:type="dxa"/>
          </w:tcPr>
          <w:p w14:paraId="53F09E98" w14:textId="68C3A9E9" w:rsidR="0019275F" w:rsidRDefault="00EE7A56" w:rsidP="0019275F">
            <w:pPr>
              <w:rPr>
                <w:rFonts w:ascii="Arial" w:hAnsi="Arial" w:cs="Arial"/>
                <w:sz w:val="20"/>
                <w:szCs w:val="20"/>
              </w:rPr>
            </w:pPr>
            <w:r>
              <w:rPr>
                <w:rFonts w:ascii="Arial" w:hAnsi="Arial" w:cs="Arial"/>
                <w:sz w:val="20"/>
                <w:szCs w:val="20"/>
              </w:rPr>
              <w:t xml:space="preserve">Paul </w:t>
            </w:r>
            <w:proofErr w:type="spellStart"/>
            <w:r>
              <w:rPr>
                <w:rFonts w:ascii="Arial" w:hAnsi="Arial" w:cs="Arial"/>
                <w:sz w:val="20"/>
                <w:szCs w:val="20"/>
              </w:rPr>
              <w:t>Raber</w:t>
            </w:r>
            <w:proofErr w:type="spellEnd"/>
          </w:p>
        </w:tc>
        <w:tc>
          <w:tcPr>
            <w:tcW w:w="1530" w:type="dxa"/>
          </w:tcPr>
          <w:p w14:paraId="510121F5" w14:textId="77777777" w:rsidR="0019275F" w:rsidRDefault="0019275F" w:rsidP="0019275F">
            <w:pPr>
              <w:rPr>
                <w:rFonts w:ascii="Arial" w:hAnsi="Arial" w:cs="Arial"/>
                <w:sz w:val="20"/>
                <w:szCs w:val="20"/>
              </w:rPr>
            </w:pPr>
            <w:r>
              <w:rPr>
                <w:rFonts w:ascii="Arial" w:hAnsi="Arial" w:cs="Arial"/>
                <w:sz w:val="20"/>
                <w:szCs w:val="20"/>
              </w:rPr>
              <w:t>Member</w:t>
            </w:r>
          </w:p>
        </w:tc>
      </w:tr>
    </w:tbl>
    <w:p w14:paraId="65C8A966" w14:textId="77777777" w:rsidR="003D012E" w:rsidRDefault="003D012E" w:rsidP="003D012E">
      <w:pPr>
        <w:spacing w:after="0" w:line="240" w:lineRule="auto"/>
        <w:rPr>
          <w:rFonts w:ascii="Arial" w:hAnsi="Arial" w:cs="Arial"/>
        </w:rPr>
      </w:pPr>
    </w:p>
    <w:p w14:paraId="5E178FAF" w14:textId="77777777" w:rsidR="003D012E" w:rsidRPr="00E510E1" w:rsidRDefault="003D012E" w:rsidP="00EB3877">
      <w:pPr>
        <w:pStyle w:val="Heading3"/>
        <w:rPr>
          <w:rFonts w:ascii="Arial" w:hAnsi="Arial" w:cs="Arial"/>
          <w:sz w:val="23"/>
          <w:szCs w:val="23"/>
        </w:rPr>
      </w:pPr>
      <w:r w:rsidRPr="00E510E1">
        <w:rPr>
          <w:rFonts w:ascii="Arial" w:hAnsi="Arial" w:cs="Arial"/>
          <w:sz w:val="23"/>
          <w:szCs w:val="23"/>
        </w:rPr>
        <w:t>Mission</w:t>
      </w:r>
    </w:p>
    <w:p w14:paraId="3DAFB0ED" w14:textId="77777777" w:rsidR="00374967" w:rsidRDefault="00374967" w:rsidP="003D012E">
      <w:pPr>
        <w:pStyle w:val="Default"/>
        <w:rPr>
          <w:rFonts w:ascii="Arial" w:hAnsi="Arial" w:cs="Arial"/>
          <w:sz w:val="20"/>
          <w:szCs w:val="20"/>
        </w:rPr>
      </w:pPr>
    </w:p>
    <w:p w14:paraId="48F0206A" w14:textId="086C1593" w:rsidR="003D012E" w:rsidRPr="00374967" w:rsidRDefault="00374967" w:rsidP="00374967">
      <w:pPr>
        <w:pStyle w:val="Default"/>
        <w:ind w:left="720"/>
        <w:rPr>
          <w:rFonts w:ascii="Arial" w:hAnsi="Arial" w:cs="Arial"/>
          <w:i/>
          <w:iCs/>
          <w:sz w:val="20"/>
          <w:szCs w:val="20"/>
        </w:rPr>
      </w:pPr>
      <w:r w:rsidRPr="00374967">
        <w:rPr>
          <w:rFonts w:ascii="Arial" w:hAnsi="Arial" w:cs="Arial"/>
          <w:i/>
          <w:iCs/>
          <w:sz w:val="20"/>
          <w:szCs w:val="20"/>
        </w:rPr>
        <w:t xml:space="preserve">Beacon Hill Academy provides </w:t>
      </w:r>
      <w:r w:rsidR="003D012E" w:rsidRPr="00374967">
        <w:rPr>
          <w:rFonts w:ascii="Arial" w:hAnsi="Arial" w:cs="Arial"/>
          <w:i/>
          <w:iCs/>
          <w:sz w:val="20"/>
          <w:szCs w:val="20"/>
        </w:rPr>
        <w:t xml:space="preserve">a guiding light for our community’s career and educational needs.  We </w:t>
      </w:r>
      <w:r w:rsidRPr="00374967">
        <w:rPr>
          <w:rFonts w:ascii="Arial" w:hAnsi="Arial" w:cs="Arial"/>
          <w:i/>
          <w:iCs/>
          <w:sz w:val="20"/>
          <w:szCs w:val="20"/>
        </w:rPr>
        <w:t>work</w:t>
      </w:r>
      <w:r w:rsidR="003D012E" w:rsidRPr="00374967">
        <w:rPr>
          <w:rFonts w:ascii="Arial" w:hAnsi="Arial" w:cs="Arial"/>
          <w:i/>
          <w:iCs/>
          <w:sz w:val="20"/>
          <w:szCs w:val="20"/>
        </w:rPr>
        <w:t xml:space="preserve"> closely with our families and </w:t>
      </w:r>
      <w:r w:rsidR="0019275F" w:rsidRPr="00374967">
        <w:rPr>
          <w:rFonts w:ascii="Arial" w:hAnsi="Arial" w:cs="Arial"/>
          <w:i/>
          <w:iCs/>
          <w:sz w:val="20"/>
          <w:szCs w:val="20"/>
        </w:rPr>
        <w:t>the community</w:t>
      </w:r>
      <w:r w:rsidR="003D012E" w:rsidRPr="00374967">
        <w:rPr>
          <w:rFonts w:ascii="Arial" w:hAnsi="Arial" w:cs="Arial"/>
          <w:i/>
          <w:iCs/>
          <w:sz w:val="20"/>
          <w:szCs w:val="20"/>
        </w:rPr>
        <w:t xml:space="preserve"> to offer unique, personalized educational opportunities for all students.  Our innovative and engaging educational program</w:t>
      </w:r>
      <w:r w:rsidR="0019275F" w:rsidRPr="00374967">
        <w:rPr>
          <w:rFonts w:ascii="Arial" w:hAnsi="Arial" w:cs="Arial"/>
          <w:i/>
          <w:iCs/>
          <w:sz w:val="20"/>
          <w:szCs w:val="20"/>
        </w:rPr>
        <w:t>s</w:t>
      </w:r>
      <w:r w:rsidR="003D012E" w:rsidRPr="00374967">
        <w:rPr>
          <w:rFonts w:ascii="Arial" w:hAnsi="Arial" w:cs="Arial"/>
          <w:i/>
          <w:iCs/>
          <w:sz w:val="20"/>
          <w:szCs w:val="20"/>
        </w:rPr>
        <w:t xml:space="preserve"> </w:t>
      </w:r>
      <w:r w:rsidRPr="00374967">
        <w:rPr>
          <w:rFonts w:ascii="Arial" w:hAnsi="Arial" w:cs="Arial"/>
          <w:i/>
          <w:iCs/>
          <w:sz w:val="20"/>
          <w:szCs w:val="20"/>
        </w:rPr>
        <w:t>utilize</w:t>
      </w:r>
      <w:r w:rsidR="003D012E" w:rsidRPr="00374967">
        <w:rPr>
          <w:rFonts w:ascii="Arial" w:hAnsi="Arial" w:cs="Arial"/>
          <w:i/>
          <w:iCs/>
          <w:sz w:val="20"/>
          <w:szCs w:val="20"/>
        </w:rPr>
        <w:t xml:space="preserve"> a blend of traditional classroom experiences, new-age eLearning platforms and integrated career-oriented experiences </w:t>
      </w:r>
      <w:r w:rsidR="00F11B76" w:rsidRPr="00374967">
        <w:rPr>
          <w:rFonts w:ascii="Arial" w:hAnsi="Arial" w:cs="Arial"/>
          <w:i/>
          <w:iCs/>
          <w:sz w:val="20"/>
          <w:szCs w:val="20"/>
        </w:rPr>
        <w:t>that optimize our</w:t>
      </w:r>
      <w:r w:rsidR="003D012E" w:rsidRPr="00374967">
        <w:rPr>
          <w:rFonts w:ascii="Arial" w:hAnsi="Arial" w:cs="Arial"/>
          <w:i/>
          <w:iCs/>
          <w:sz w:val="20"/>
          <w:szCs w:val="20"/>
        </w:rPr>
        <w:t xml:space="preserve"> student success.</w:t>
      </w:r>
    </w:p>
    <w:p w14:paraId="3F18554E" w14:textId="77777777" w:rsidR="00C22CBE" w:rsidRDefault="00C22CBE" w:rsidP="003D012E">
      <w:pPr>
        <w:pStyle w:val="Default"/>
        <w:rPr>
          <w:rFonts w:ascii="Arial" w:hAnsi="Arial" w:cs="Arial"/>
          <w:sz w:val="20"/>
          <w:szCs w:val="20"/>
        </w:rPr>
      </w:pPr>
    </w:p>
    <w:p w14:paraId="238D602A" w14:textId="77777777" w:rsidR="00C22CBE" w:rsidRPr="00E510E1" w:rsidRDefault="00C22CBE" w:rsidP="00C22CBE">
      <w:pPr>
        <w:pStyle w:val="Heading3"/>
        <w:rPr>
          <w:rFonts w:ascii="Arial" w:hAnsi="Arial" w:cs="Arial"/>
          <w:sz w:val="23"/>
          <w:szCs w:val="23"/>
        </w:rPr>
      </w:pPr>
      <w:r w:rsidRPr="00E510E1">
        <w:rPr>
          <w:rFonts w:ascii="Arial" w:hAnsi="Arial" w:cs="Arial"/>
          <w:sz w:val="23"/>
          <w:szCs w:val="23"/>
        </w:rPr>
        <w:t xml:space="preserve">Overview </w:t>
      </w:r>
    </w:p>
    <w:p w14:paraId="01AEE209" w14:textId="0A8FC5BD" w:rsidR="00E441EE" w:rsidRDefault="00C22CBE" w:rsidP="00E441EE">
      <w:pPr>
        <w:pStyle w:val="Default"/>
        <w:rPr>
          <w:rFonts w:ascii="Arial" w:hAnsi="Arial" w:cs="Arial"/>
          <w:sz w:val="20"/>
          <w:szCs w:val="20"/>
        </w:rPr>
      </w:pPr>
      <w:r>
        <w:rPr>
          <w:rFonts w:ascii="Arial" w:hAnsi="Arial" w:cs="Arial"/>
          <w:sz w:val="20"/>
          <w:szCs w:val="20"/>
        </w:rPr>
        <w:t>Beacon Hill Academy</w:t>
      </w:r>
      <w:r w:rsidR="0019275F">
        <w:rPr>
          <w:rFonts w:ascii="Arial" w:hAnsi="Arial" w:cs="Arial"/>
          <w:sz w:val="20"/>
          <w:szCs w:val="20"/>
        </w:rPr>
        <w:t xml:space="preserve"> operated as</w:t>
      </w:r>
      <w:r>
        <w:rPr>
          <w:rFonts w:ascii="Arial" w:hAnsi="Arial" w:cs="Arial"/>
          <w:sz w:val="20"/>
          <w:szCs w:val="20"/>
        </w:rPr>
        <w:t xml:space="preserve"> a site-based, conversion community school sponsored by the Ohio Department of Education, Department of </w:t>
      </w:r>
      <w:r w:rsidR="00003DAE">
        <w:rPr>
          <w:rFonts w:ascii="Arial" w:hAnsi="Arial" w:cs="Arial"/>
          <w:sz w:val="20"/>
          <w:szCs w:val="20"/>
        </w:rPr>
        <w:t>C</w:t>
      </w:r>
      <w:r>
        <w:rPr>
          <w:rFonts w:ascii="Arial" w:hAnsi="Arial" w:cs="Arial"/>
          <w:sz w:val="20"/>
          <w:szCs w:val="20"/>
        </w:rPr>
        <w:t xml:space="preserve">ommunity </w:t>
      </w:r>
      <w:r w:rsidR="00003DAE">
        <w:rPr>
          <w:rFonts w:ascii="Arial" w:hAnsi="Arial" w:cs="Arial"/>
          <w:sz w:val="20"/>
          <w:szCs w:val="20"/>
        </w:rPr>
        <w:t>S</w:t>
      </w:r>
      <w:r>
        <w:rPr>
          <w:rFonts w:ascii="Arial" w:hAnsi="Arial" w:cs="Arial"/>
          <w:sz w:val="20"/>
          <w:szCs w:val="20"/>
        </w:rPr>
        <w:t xml:space="preserve">chools. </w:t>
      </w:r>
      <w:r w:rsidRPr="008368E8">
        <w:rPr>
          <w:rFonts w:ascii="Arial" w:hAnsi="Arial" w:cs="Arial"/>
          <w:sz w:val="20"/>
          <w:szCs w:val="20"/>
        </w:rPr>
        <w:t xml:space="preserve"> </w:t>
      </w:r>
      <w:r>
        <w:rPr>
          <w:rFonts w:ascii="Arial" w:hAnsi="Arial" w:cs="Arial"/>
          <w:sz w:val="20"/>
          <w:szCs w:val="20"/>
        </w:rPr>
        <w:t xml:space="preserve">Beacon Hill Academy </w:t>
      </w:r>
      <w:r w:rsidR="0019275F">
        <w:rPr>
          <w:rFonts w:ascii="Arial" w:hAnsi="Arial" w:cs="Arial"/>
          <w:sz w:val="20"/>
          <w:szCs w:val="20"/>
        </w:rPr>
        <w:t>operated</w:t>
      </w:r>
      <w:r>
        <w:rPr>
          <w:rFonts w:ascii="Arial" w:hAnsi="Arial" w:cs="Arial"/>
          <w:sz w:val="20"/>
          <w:szCs w:val="20"/>
        </w:rPr>
        <w:t xml:space="preserve"> at 10470 Winesburg Road, Dundee, Ohio 44659 in Wayne County.  </w:t>
      </w:r>
      <w:r w:rsidR="0081254D">
        <w:rPr>
          <w:rFonts w:ascii="Arial" w:hAnsi="Arial" w:cs="Arial"/>
          <w:sz w:val="20"/>
          <w:szCs w:val="20"/>
        </w:rPr>
        <w:t xml:space="preserve">The </w:t>
      </w:r>
      <w:r w:rsidR="00374967">
        <w:rPr>
          <w:rFonts w:ascii="Arial" w:hAnsi="Arial" w:cs="Arial"/>
          <w:sz w:val="20"/>
          <w:szCs w:val="20"/>
        </w:rPr>
        <w:t>2019-2020</w:t>
      </w:r>
      <w:r w:rsidR="0081254D">
        <w:rPr>
          <w:rFonts w:ascii="Arial" w:hAnsi="Arial" w:cs="Arial"/>
          <w:sz w:val="20"/>
          <w:szCs w:val="20"/>
        </w:rPr>
        <w:t xml:space="preserve"> school year </w:t>
      </w:r>
      <w:r w:rsidR="0019275F">
        <w:rPr>
          <w:rFonts w:ascii="Arial" w:hAnsi="Arial" w:cs="Arial"/>
          <w:sz w:val="20"/>
          <w:szCs w:val="20"/>
        </w:rPr>
        <w:t>was</w:t>
      </w:r>
      <w:r w:rsidR="0081254D">
        <w:rPr>
          <w:rFonts w:ascii="Arial" w:hAnsi="Arial" w:cs="Arial"/>
          <w:sz w:val="20"/>
          <w:szCs w:val="20"/>
        </w:rPr>
        <w:t xml:space="preserve"> the </w:t>
      </w:r>
      <w:r w:rsidR="00374967">
        <w:rPr>
          <w:rFonts w:ascii="Arial" w:hAnsi="Arial" w:cs="Arial"/>
          <w:sz w:val="20"/>
          <w:szCs w:val="20"/>
        </w:rPr>
        <w:t>Seventh</w:t>
      </w:r>
      <w:r w:rsidR="0081254D">
        <w:rPr>
          <w:rFonts w:ascii="Arial" w:hAnsi="Arial" w:cs="Arial"/>
          <w:sz w:val="20"/>
          <w:szCs w:val="20"/>
        </w:rPr>
        <w:t xml:space="preserve"> full year of operation for Beacon Hill Academy.  </w:t>
      </w:r>
      <w:r>
        <w:rPr>
          <w:rFonts w:ascii="Arial" w:hAnsi="Arial" w:cs="Arial"/>
          <w:sz w:val="20"/>
          <w:szCs w:val="20"/>
        </w:rPr>
        <w:t xml:space="preserve">The Superintendent </w:t>
      </w:r>
      <w:r w:rsidR="0019275F">
        <w:rPr>
          <w:rFonts w:ascii="Arial" w:hAnsi="Arial" w:cs="Arial"/>
          <w:sz w:val="20"/>
          <w:szCs w:val="20"/>
        </w:rPr>
        <w:t>was</w:t>
      </w:r>
      <w:r>
        <w:rPr>
          <w:rFonts w:ascii="Arial" w:hAnsi="Arial" w:cs="Arial"/>
          <w:sz w:val="20"/>
          <w:szCs w:val="20"/>
        </w:rPr>
        <w:t xml:space="preserve"> </w:t>
      </w:r>
      <w:r w:rsidR="00374967">
        <w:rPr>
          <w:rFonts w:ascii="Arial" w:hAnsi="Arial" w:cs="Arial"/>
          <w:sz w:val="20"/>
          <w:szCs w:val="20"/>
        </w:rPr>
        <w:t>Dr. Patty A. Main</w:t>
      </w:r>
      <w:r>
        <w:rPr>
          <w:rFonts w:ascii="Arial" w:hAnsi="Arial" w:cs="Arial"/>
          <w:sz w:val="20"/>
          <w:szCs w:val="20"/>
        </w:rPr>
        <w:t xml:space="preserve"> and the Treasurer </w:t>
      </w:r>
      <w:r w:rsidR="0019275F">
        <w:rPr>
          <w:rFonts w:ascii="Arial" w:hAnsi="Arial" w:cs="Arial"/>
          <w:sz w:val="20"/>
          <w:szCs w:val="20"/>
        </w:rPr>
        <w:t>was</w:t>
      </w:r>
      <w:r w:rsidR="00F45E0B">
        <w:rPr>
          <w:rFonts w:ascii="Arial" w:hAnsi="Arial" w:cs="Arial"/>
          <w:sz w:val="20"/>
          <w:szCs w:val="20"/>
        </w:rPr>
        <w:t xml:space="preserve"> </w:t>
      </w:r>
      <w:r w:rsidR="00374967">
        <w:rPr>
          <w:rFonts w:ascii="Arial" w:hAnsi="Arial" w:cs="Arial"/>
          <w:sz w:val="20"/>
          <w:szCs w:val="20"/>
        </w:rPr>
        <w:t>Ms. Barbara Markland.</w:t>
      </w:r>
      <w:r>
        <w:rPr>
          <w:rFonts w:ascii="Arial" w:hAnsi="Arial" w:cs="Arial"/>
          <w:sz w:val="20"/>
          <w:szCs w:val="20"/>
        </w:rPr>
        <w:t xml:space="preserve">  Educational programing and services </w:t>
      </w:r>
      <w:r w:rsidR="0019275F">
        <w:rPr>
          <w:rFonts w:ascii="Arial" w:hAnsi="Arial" w:cs="Arial"/>
          <w:sz w:val="20"/>
          <w:szCs w:val="20"/>
        </w:rPr>
        <w:t>were</w:t>
      </w:r>
      <w:r>
        <w:rPr>
          <w:rFonts w:ascii="Arial" w:hAnsi="Arial" w:cs="Arial"/>
          <w:sz w:val="20"/>
          <w:szCs w:val="20"/>
        </w:rPr>
        <w:t xml:space="preserve"> available for students in grades 7- 12</w:t>
      </w:r>
      <w:r w:rsidR="0019275F">
        <w:rPr>
          <w:rFonts w:ascii="Arial" w:hAnsi="Arial" w:cs="Arial"/>
          <w:sz w:val="20"/>
          <w:szCs w:val="20"/>
        </w:rPr>
        <w:t xml:space="preserve">.  The operation </w:t>
      </w:r>
      <w:r w:rsidR="000628C9">
        <w:rPr>
          <w:rFonts w:ascii="Arial" w:hAnsi="Arial" w:cs="Arial"/>
          <w:sz w:val="20"/>
          <w:szCs w:val="20"/>
        </w:rPr>
        <w:t xml:space="preserve">of the educational program </w:t>
      </w:r>
      <w:r w:rsidR="0019275F">
        <w:rPr>
          <w:rFonts w:ascii="Arial" w:hAnsi="Arial" w:cs="Arial"/>
          <w:sz w:val="20"/>
          <w:szCs w:val="20"/>
        </w:rPr>
        <w:t>focused</w:t>
      </w:r>
      <w:r>
        <w:rPr>
          <w:rFonts w:ascii="Arial" w:hAnsi="Arial" w:cs="Arial"/>
          <w:sz w:val="20"/>
          <w:szCs w:val="20"/>
        </w:rPr>
        <w:t xml:space="preserve"> on student</w:t>
      </w:r>
      <w:r w:rsidR="0019275F">
        <w:rPr>
          <w:rFonts w:ascii="Arial" w:hAnsi="Arial" w:cs="Arial"/>
          <w:sz w:val="20"/>
          <w:szCs w:val="20"/>
        </w:rPr>
        <w:t xml:space="preserve"> populations at-risk of attain</w:t>
      </w:r>
      <w:r w:rsidR="000628C9">
        <w:rPr>
          <w:rFonts w:ascii="Arial" w:hAnsi="Arial" w:cs="Arial"/>
          <w:sz w:val="20"/>
          <w:szCs w:val="20"/>
        </w:rPr>
        <w:t>ing</w:t>
      </w:r>
      <w:r>
        <w:rPr>
          <w:rFonts w:ascii="Arial" w:hAnsi="Arial" w:cs="Arial"/>
          <w:sz w:val="20"/>
          <w:szCs w:val="20"/>
        </w:rPr>
        <w:t xml:space="preserve"> a high school diploma in the traditional school setting as well as </w:t>
      </w:r>
      <w:r w:rsidR="0081254D">
        <w:rPr>
          <w:rFonts w:ascii="Arial" w:hAnsi="Arial" w:cs="Arial"/>
          <w:sz w:val="20"/>
          <w:szCs w:val="20"/>
        </w:rPr>
        <w:t xml:space="preserve">students whose cultural beliefs limit traditional participation beyond a certain grade level. </w:t>
      </w:r>
    </w:p>
    <w:p w14:paraId="2D221E48" w14:textId="77777777" w:rsidR="000628C9" w:rsidRDefault="000628C9" w:rsidP="00E441EE">
      <w:pPr>
        <w:pStyle w:val="Default"/>
        <w:rPr>
          <w:rFonts w:ascii="Arial" w:hAnsi="Arial" w:cs="Arial"/>
          <w:sz w:val="20"/>
          <w:szCs w:val="20"/>
        </w:rPr>
      </w:pPr>
    </w:p>
    <w:p w14:paraId="10F06DAE" w14:textId="4997BE3B" w:rsidR="000628C9" w:rsidRDefault="00374967" w:rsidP="00E441EE">
      <w:pPr>
        <w:pStyle w:val="Default"/>
        <w:rPr>
          <w:rFonts w:ascii="Arial" w:hAnsi="Arial" w:cs="Arial"/>
          <w:sz w:val="20"/>
          <w:szCs w:val="20"/>
        </w:rPr>
      </w:pPr>
      <w:r>
        <w:rPr>
          <w:rFonts w:ascii="Arial" w:hAnsi="Arial" w:cs="Arial"/>
          <w:sz w:val="20"/>
          <w:szCs w:val="20"/>
        </w:rPr>
        <w:t>Due to COVID-19 and Ohio Department of Education changes in state-wide testing, Beacon Hill did not</w:t>
      </w:r>
      <w:r w:rsidR="000628C9">
        <w:rPr>
          <w:rFonts w:ascii="Arial" w:hAnsi="Arial" w:cs="Arial"/>
          <w:sz w:val="20"/>
          <w:szCs w:val="20"/>
        </w:rPr>
        <w:t xml:space="preserve"> participate in</w:t>
      </w:r>
      <w:r>
        <w:rPr>
          <w:rFonts w:ascii="Arial" w:hAnsi="Arial" w:cs="Arial"/>
          <w:sz w:val="20"/>
          <w:szCs w:val="20"/>
        </w:rPr>
        <w:t xml:space="preserve"> annual </w:t>
      </w:r>
      <w:r w:rsidR="000628C9">
        <w:rPr>
          <w:rFonts w:ascii="Arial" w:hAnsi="Arial" w:cs="Arial"/>
          <w:sz w:val="20"/>
          <w:szCs w:val="20"/>
        </w:rPr>
        <w:t>state assessments</w:t>
      </w:r>
      <w:r>
        <w:rPr>
          <w:rFonts w:ascii="Arial" w:hAnsi="Arial" w:cs="Arial"/>
          <w:sz w:val="20"/>
          <w:szCs w:val="20"/>
        </w:rPr>
        <w:t>.</w:t>
      </w:r>
      <w:r w:rsidR="00D86D07">
        <w:rPr>
          <w:rFonts w:ascii="Arial" w:hAnsi="Arial" w:cs="Arial"/>
          <w:sz w:val="20"/>
          <w:szCs w:val="20"/>
        </w:rPr>
        <w:t xml:space="preserve">  However, the District Report Card released in Fall 2019 reflect the following academic data.    </w:t>
      </w:r>
      <w:r>
        <w:rPr>
          <w:rFonts w:ascii="Arial" w:hAnsi="Arial" w:cs="Arial"/>
          <w:sz w:val="20"/>
          <w:szCs w:val="20"/>
        </w:rPr>
        <w:t xml:space="preserve">  </w:t>
      </w:r>
    </w:p>
    <w:p w14:paraId="72AC5532" w14:textId="77777777" w:rsidR="000628C9" w:rsidRDefault="000628C9" w:rsidP="00E441EE">
      <w:pPr>
        <w:pStyle w:val="Default"/>
        <w:rPr>
          <w:rFonts w:ascii="Arial" w:hAnsi="Arial" w:cs="Arial"/>
          <w:sz w:val="20"/>
          <w:szCs w:val="20"/>
        </w:rPr>
      </w:pPr>
    </w:p>
    <w:p w14:paraId="584D46B7" w14:textId="77777777" w:rsidR="000628C9" w:rsidRDefault="000628C9" w:rsidP="00E441EE">
      <w:pPr>
        <w:pStyle w:val="Default"/>
        <w:rPr>
          <w:rFonts w:ascii="Arial" w:hAnsi="Arial" w:cs="Arial"/>
          <w:sz w:val="20"/>
          <w:szCs w:val="20"/>
        </w:rPr>
      </w:pPr>
    </w:p>
    <w:p w14:paraId="279EB585" w14:textId="72ED252A" w:rsidR="000628C9" w:rsidRPr="00374967" w:rsidRDefault="000628C9" w:rsidP="000628C9">
      <w:pPr>
        <w:pStyle w:val="Default"/>
        <w:jc w:val="center"/>
        <w:rPr>
          <w:rFonts w:ascii="Arial" w:hAnsi="Arial" w:cs="Arial"/>
          <w:color w:val="FFFF00"/>
          <w:sz w:val="20"/>
          <w:szCs w:val="20"/>
        </w:rPr>
      </w:pPr>
    </w:p>
    <w:p w14:paraId="0EA67D65" w14:textId="77777777" w:rsidR="00F45E0B" w:rsidRDefault="00F45E0B" w:rsidP="00F45E0B">
      <w:pPr>
        <w:pStyle w:val="Default"/>
        <w:rPr>
          <w:rFonts w:ascii="Arial" w:hAnsi="Arial" w:cs="Arial"/>
          <w:sz w:val="20"/>
          <w:szCs w:val="20"/>
        </w:rPr>
      </w:pPr>
    </w:p>
    <w:p w14:paraId="24254982" w14:textId="67C6C5A8" w:rsidR="00C22CBE" w:rsidRPr="00F45E0B" w:rsidRDefault="00C22CBE" w:rsidP="00003DAE">
      <w:pPr>
        <w:pStyle w:val="Default"/>
        <w:jc w:val="center"/>
        <w:rPr>
          <w:color w:val="030303"/>
          <w:sz w:val="20"/>
          <w:szCs w:val="20"/>
        </w:rPr>
      </w:pPr>
    </w:p>
    <w:p w14:paraId="4581D472" w14:textId="135D4C2E" w:rsidR="00EB3877" w:rsidRDefault="00EB3877" w:rsidP="003D012E">
      <w:pPr>
        <w:pStyle w:val="Default"/>
        <w:rPr>
          <w:rFonts w:ascii="Arial" w:hAnsi="Arial" w:cs="Arial"/>
          <w:sz w:val="20"/>
          <w:szCs w:val="20"/>
        </w:rPr>
      </w:pPr>
    </w:p>
    <w:p w14:paraId="7D4035C2" w14:textId="5F65AF76" w:rsidR="00BA3B7F" w:rsidRDefault="00BA3B7F" w:rsidP="003D012E">
      <w:pPr>
        <w:pStyle w:val="Default"/>
        <w:rPr>
          <w:rFonts w:ascii="Arial" w:hAnsi="Arial" w:cs="Arial"/>
          <w:sz w:val="20"/>
          <w:szCs w:val="20"/>
        </w:rPr>
      </w:pPr>
      <w:r>
        <w:rPr>
          <w:noProof/>
        </w:rPr>
        <w:lastRenderedPageBreak/>
        <w:drawing>
          <wp:inline distT="0" distB="0" distL="0" distR="0" wp14:anchorId="5B092033" wp14:editId="4E9B163C">
            <wp:extent cx="4367555" cy="5921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248" t="29793" r="32989" b="56043"/>
                    <a:stretch/>
                  </pic:blipFill>
                  <pic:spPr bwMode="auto">
                    <a:xfrm>
                      <a:off x="0" y="0"/>
                      <a:ext cx="4404167" cy="597147"/>
                    </a:xfrm>
                    <a:prstGeom prst="rect">
                      <a:avLst/>
                    </a:prstGeom>
                    <a:ln>
                      <a:noFill/>
                    </a:ln>
                    <a:extLst>
                      <a:ext uri="{53640926-AAD7-44D8-BBD7-CCE9431645EC}">
                        <a14:shadowObscured xmlns:a14="http://schemas.microsoft.com/office/drawing/2010/main"/>
                      </a:ext>
                    </a:extLst>
                  </pic:spPr>
                </pic:pic>
              </a:graphicData>
            </a:graphic>
          </wp:inline>
        </w:drawing>
      </w:r>
    </w:p>
    <w:p w14:paraId="3ECAC605" w14:textId="36AFFD72" w:rsidR="00D86D07" w:rsidRDefault="00D86D07" w:rsidP="003D012E">
      <w:pPr>
        <w:pStyle w:val="Default"/>
        <w:rPr>
          <w:rFonts w:ascii="Arial" w:hAnsi="Arial" w:cs="Arial"/>
          <w:sz w:val="20"/>
          <w:szCs w:val="20"/>
        </w:rPr>
      </w:pPr>
    </w:p>
    <w:p w14:paraId="189ADF60" w14:textId="77777777" w:rsidR="000D02DF" w:rsidRDefault="000D02DF" w:rsidP="003D012E">
      <w:pPr>
        <w:pStyle w:val="Default"/>
        <w:rPr>
          <w:rFonts w:ascii="Arial" w:hAnsi="Arial" w:cs="Arial"/>
          <w:sz w:val="20"/>
          <w:szCs w:val="20"/>
        </w:rPr>
      </w:pPr>
    </w:p>
    <w:p w14:paraId="20BFF98D" w14:textId="77777777" w:rsidR="00EB3877" w:rsidRPr="003557A4" w:rsidRDefault="00EB3877" w:rsidP="00EB3877">
      <w:pPr>
        <w:pStyle w:val="Heading2"/>
        <w:rPr>
          <w:rFonts w:ascii="Arial" w:hAnsi="Arial" w:cs="Arial"/>
        </w:rPr>
      </w:pPr>
      <w:r w:rsidRPr="003557A4">
        <w:rPr>
          <w:rFonts w:ascii="Arial" w:hAnsi="Arial" w:cs="Arial"/>
        </w:rPr>
        <w:t xml:space="preserve">II.  Operations </w:t>
      </w:r>
    </w:p>
    <w:p w14:paraId="7FD54B6B" w14:textId="77777777" w:rsidR="00EB3877" w:rsidRPr="00E510E1" w:rsidRDefault="00EB3877" w:rsidP="00EB3877">
      <w:pPr>
        <w:pStyle w:val="Heading3"/>
        <w:rPr>
          <w:rFonts w:ascii="Arial" w:hAnsi="Arial" w:cs="Arial"/>
          <w:sz w:val="23"/>
          <w:szCs w:val="23"/>
        </w:rPr>
      </w:pPr>
      <w:r w:rsidRPr="00E510E1">
        <w:rPr>
          <w:rFonts w:ascii="Arial" w:hAnsi="Arial" w:cs="Arial"/>
          <w:sz w:val="23"/>
          <w:szCs w:val="23"/>
        </w:rPr>
        <w:t xml:space="preserve">Staffing </w:t>
      </w:r>
    </w:p>
    <w:p w14:paraId="34BB46BA" w14:textId="4E1B415E" w:rsidR="002C50CD" w:rsidRPr="00A517FE" w:rsidRDefault="00EB3877" w:rsidP="00EB3877">
      <w:pPr>
        <w:rPr>
          <w:rFonts w:ascii="Arial" w:hAnsi="Arial" w:cs="Arial"/>
          <w:sz w:val="20"/>
          <w:szCs w:val="20"/>
        </w:rPr>
      </w:pPr>
      <w:r w:rsidRPr="00A517FE">
        <w:rPr>
          <w:rFonts w:ascii="Arial" w:hAnsi="Arial" w:cs="Arial"/>
          <w:sz w:val="20"/>
          <w:szCs w:val="20"/>
        </w:rPr>
        <w:t xml:space="preserve">The staff </w:t>
      </w:r>
      <w:r w:rsidR="00505F6B">
        <w:rPr>
          <w:rFonts w:ascii="Arial" w:hAnsi="Arial" w:cs="Arial"/>
          <w:sz w:val="20"/>
          <w:szCs w:val="20"/>
        </w:rPr>
        <w:t xml:space="preserve">for the 2019-2020 school year </w:t>
      </w:r>
      <w:r w:rsidRPr="00A517FE">
        <w:rPr>
          <w:rFonts w:ascii="Arial" w:hAnsi="Arial" w:cs="Arial"/>
          <w:sz w:val="20"/>
          <w:szCs w:val="20"/>
        </w:rPr>
        <w:t>at Beacon Hill</w:t>
      </w:r>
      <w:r w:rsidR="00476591" w:rsidRPr="00A517FE">
        <w:rPr>
          <w:rFonts w:ascii="Arial" w:hAnsi="Arial" w:cs="Arial"/>
          <w:sz w:val="20"/>
          <w:szCs w:val="20"/>
        </w:rPr>
        <w:t xml:space="preserve"> included</w:t>
      </w:r>
      <w:r w:rsidR="002C50CD" w:rsidRPr="00A517FE">
        <w:rPr>
          <w:rFonts w:ascii="Arial" w:hAnsi="Arial" w:cs="Arial"/>
          <w:sz w:val="20"/>
          <w:szCs w:val="20"/>
        </w:rPr>
        <w:t xml:space="preserve"> a part-time administrative team of</w:t>
      </w:r>
      <w:r w:rsidR="00476591" w:rsidRPr="00A517FE">
        <w:rPr>
          <w:rFonts w:ascii="Arial" w:hAnsi="Arial" w:cs="Arial"/>
          <w:sz w:val="20"/>
          <w:szCs w:val="20"/>
        </w:rPr>
        <w:t xml:space="preserve"> </w:t>
      </w:r>
      <w:r w:rsidR="002C50CD" w:rsidRPr="00A517FE">
        <w:rPr>
          <w:rFonts w:ascii="Arial" w:hAnsi="Arial" w:cs="Arial"/>
          <w:sz w:val="20"/>
          <w:szCs w:val="20"/>
        </w:rPr>
        <w:t>o</w:t>
      </w:r>
      <w:r w:rsidR="00476591" w:rsidRPr="00A517FE">
        <w:rPr>
          <w:rFonts w:ascii="Arial" w:hAnsi="Arial" w:cs="Arial"/>
          <w:sz w:val="20"/>
          <w:szCs w:val="20"/>
        </w:rPr>
        <w:t>ne (1) Superintendent,</w:t>
      </w:r>
      <w:r w:rsidR="002C50CD" w:rsidRPr="00A517FE">
        <w:rPr>
          <w:rFonts w:ascii="Arial" w:hAnsi="Arial" w:cs="Arial"/>
          <w:sz w:val="20"/>
          <w:szCs w:val="20"/>
        </w:rPr>
        <w:t xml:space="preserve"> one (1) Treasurer</w:t>
      </w:r>
      <w:r w:rsidR="00505F6B">
        <w:rPr>
          <w:rFonts w:ascii="Arial" w:hAnsi="Arial" w:cs="Arial"/>
          <w:sz w:val="20"/>
          <w:szCs w:val="20"/>
        </w:rPr>
        <w:t xml:space="preserve"> and </w:t>
      </w:r>
      <w:r w:rsidR="002C50CD" w:rsidRPr="00A517FE">
        <w:rPr>
          <w:rFonts w:ascii="Arial" w:hAnsi="Arial" w:cs="Arial"/>
          <w:sz w:val="20"/>
          <w:szCs w:val="20"/>
        </w:rPr>
        <w:t xml:space="preserve">one (1) </w:t>
      </w:r>
      <w:r w:rsidR="00505F6B">
        <w:rPr>
          <w:rFonts w:ascii="Arial" w:hAnsi="Arial" w:cs="Arial"/>
          <w:sz w:val="20"/>
          <w:szCs w:val="20"/>
        </w:rPr>
        <w:t>Building Administrator.  There were five</w:t>
      </w:r>
      <w:r w:rsidR="00476591" w:rsidRPr="00A517FE">
        <w:rPr>
          <w:rFonts w:ascii="Arial" w:hAnsi="Arial" w:cs="Arial"/>
          <w:sz w:val="20"/>
          <w:szCs w:val="20"/>
        </w:rPr>
        <w:t xml:space="preserve"> (</w:t>
      </w:r>
      <w:r w:rsidR="002C50CD" w:rsidRPr="00A517FE">
        <w:rPr>
          <w:rFonts w:ascii="Arial" w:hAnsi="Arial" w:cs="Arial"/>
          <w:sz w:val="20"/>
          <w:szCs w:val="20"/>
        </w:rPr>
        <w:t>5</w:t>
      </w:r>
      <w:r w:rsidR="00476591" w:rsidRPr="00A517FE">
        <w:rPr>
          <w:rFonts w:ascii="Arial" w:hAnsi="Arial" w:cs="Arial"/>
          <w:sz w:val="20"/>
          <w:szCs w:val="20"/>
        </w:rPr>
        <w:t xml:space="preserve">) </w:t>
      </w:r>
      <w:r w:rsidR="002C50CD" w:rsidRPr="00A517FE">
        <w:rPr>
          <w:rFonts w:ascii="Arial" w:hAnsi="Arial" w:cs="Arial"/>
          <w:sz w:val="20"/>
          <w:szCs w:val="20"/>
        </w:rPr>
        <w:t xml:space="preserve">instructional staff </w:t>
      </w:r>
      <w:r w:rsidR="00476591" w:rsidRPr="00A517FE">
        <w:rPr>
          <w:rFonts w:ascii="Arial" w:hAnsi="Arial" w:cs="Arial"/>
          <w:sz w:val="20"/>
          <w:szCs w:val="20"/>
        </w:rPr>
        <w:t>member</w:t>
      </w:r>
      <w:r w:rsidR="00505F6B">
        <w:rPr>
          <w:rFonts w:ascii="Arial" w:hAnsi="Arial" w:cs="Arial"/>
          <w:sz w:val="20"/>
          <w:szCs w:val="20"/>
        </w:rPr>
        <w:t xml:space="preserve"> </w:t>
      </w:r>
      <w:r w:rsidR="002C50CD" w:rsidRPr="00A517FE">
        <w:rPr>
          <w:rFonts w:ascii="Arial" w:hAnsi="Arial" w:cs="Arial"/>
          <w:sz w:val="20"/>
          <w:szCs w:val="20"/>
        </w:rPr>
        <w:t xml:space="preserve">which included </w:t>
      </w:r>
      <w:r w:rsidR="00505F6B">
        <w:rPr>
          <w:rFonts w:ascii="Arial" w:hAnsi="Arial" w:cs="Arial"/>
          <w:sz w:val="20"/>
          <w:szCs w:val="20"/>
        </w:rPr>
        <w:t xml:space="preserve">one (1) </w:t>
      </w:r>
      <w:r w:rsidR="00F25DD0">
        <w:rPr>
          <w:rFonts w:ascii="Arial" w:hAnsi="Arial" w:cs="Arial"/>
          <w:sz w:val="20"/>
          <w:szCs w:val="20"/>
        </w:rPr>
        <w:t xml:space="preserve">full-time </w:t>
      </w:r>
      <w:r w:rsidR="00505F6B">
        <w:rPr>
          <w:rFonts w:ascii="Arial" w:hAnsi="Arial" w:cs="Arial"/>
          <w:sz w:val="20"/>
          <w:szCs w:val="20"/>
        </w:rPr>
        <w:t>teacher</w:t>
      </w:r>
      <w:r w:rsidR="00F25DD0">
        <w:rPr>
          <w:rFonts w:ascii="Arial" w:hAnsi="Arial" w:cs="Arial"/>
          <w:sz w:val="20"/>
          <w:szCs w:val="20"/>
        </w:rPr>
        <w:t xml:space="preserve"> and </w:t>
      </w:r>
      <w:r w:rsidR="002C50CD" w:rsidRPr="00A517FE">
        <w:rPr>
          <w:rFonts w:ascii="Arial" w:hAnsi="Arial" w:cs="Arial"/>
          <w:sz w:val="20"/>
          <w:szCs w:val="20"/>
        </w:rPr>
        <w:t>(</w:t>
      </w:r>
      <w:r w:rsidR="00505F6B">
        <w:rPr>
          <w:rFonts w:ascii="Arial" w:hAnsi="Arial" w:cs="Arial"/>
          <w:sz w:val="20"/>
          <w:szCs w:val="20"/>
        </w:rPr>
        <w:t>4</w:t>
      </w:r>
      <w:r w:rsidR="002C50CD" w:rsidRPr="00A517FE">
        <w:rPr>
          <w:rFonts w:ascii="Arial" w:hAnsi="Arial" w:cs="Arial"/>
          <w:sz w:val="20"/>
          <w:szCs w:val="20"/>
        </w:rPr>
        <w:t>) part-time teachers.  Support staff included one (1) full-time classified staff member</w:t>
      </w:r>
      <w:r w:rsidR="00505F6B">
        <w:rPr>
          <w:rFonts w:ascii="Arial" w:hAnsi="Arial" w:cs="Arial"/>
          <w:sz w:val="20"/>
          <w:szCs w:val="20"/>
        </w:rPr>
        <w:t>, one (1) part-time guidance counselor</w:t>
      </w:r>
      <w:r w:rsidR="002C50CD" w:rsidRPr="00A517FE">
        <w:rPr>
          <w:rFonts w:ascii="Arial" w:hAnsi="Arial" w:cs="Arial"/>
          <w:sz w:val="20"/>
          <w:szCs w:val="20"/>
        </w:rPr>
        <w:t xml:space="preserve"> and multiple shared-service contracts for personnel such as a nurse, EMIS coordinator, Technology Service personnel, speech therapist, and school psychologist. </w:t>
      </w:r>
      <w:r w:rsidR="00476591" w:rsidRPr="00A517FE">
        <w:rPr>
          <w:rFonts w:ascii="Arial" w:hAnsi="Arial" w:cs="Arial"/>
          <w:sz w:val="20"/>
          <w:szCs w:val="20"/>
        </w:rPr>
        <w:t xml:space="preserve"> </w:t>
      </w:r>
    </w:p>
    <w:p w14:paraId="119F487A" w14:textId="06CB42A5" w:rsidR="0013530F" w:rsidRDefault="002C50CD" w:rsidP="00DA4D95">
      <w:r w:rsidRPr="00A517FE">
        <w:rPr>
          <w:rFonts w:ascii="Arial" w:hAnsi="Arial" w:cs="Arial"/>
          <w:sz w:val="20"/>
          <w:szCs w:val="20"/>
        </w:rPr>
        <w:t xml:space="preserve">The instructional staff at Beacon Hill </w:t>
      </w:r>
      <w:r w:rsidR="00476591" w:rsidRPr="00A517FE">
        <w:rPr>
          <w:rFonts w:ascii="Arial" w:hAnsi="Arial" w:cs="Arial"/>
          <w:sz w:val="20"/>
          <w:szCs w:val="20"/>
        </w:rPr>
        <w:t>provided traditional classroom instruction</w:t>
      </w:r>
      <w:r w:rsidRPr="00A517FE">
        <w:rPr>
          <w:rFonts w:ascii="Arial" w:hAnsi="Arial" w:cs="Arial"/>
          <w:sz w:val="20"/>
          <w:szCs w:val="20"/>
        </w:rPr>
        <w:t xml:space="preserve">, vocational education, supplemental eLearning curriculum, blended learning, </w:t>
      </w:r>
      <w:r w:rsidR="00F25DD0">
        <w:rPr>
          <w:rFonts w:ascii="Arial" w:hAnsi="Arial" w:cs="Arial"/>
          <w:sz w:val="20"/>
          <w:szCs w:val="20"/>
        </w:rPr>
        <w:t xml:space="preserve">career readiness preparation, </w:t>
      </w:r>
      <w:r w:rsidRPr="00A517FE">
        <w:rPr>
          <w:rFonts w:ascii="Arial" w:hAnsi="Arial" w:cs="Arial"/>
          <w:sz w:val="20"/>
          <w:szCs w:val="20"/>
        </w:rPr>
        <w:t>and community service experience</w:t>
      </w:r>
      <w:r w:rsidR="002C0C5C" w:rsidRPr="00A517FE">
        <w:rPr>
          <w:rFonts w:ascii="Arial" w:hAnsi="Arial" w:cs="Arial"/>
          <w:sz w:val="20"/>
          <w:szCs w:val="20"/>
        </w:rPr>
        <w:t>s for students</w:t>
      </w:r>
      <w:r w:rsidR="00505F6B">
        <w:rPr>
          <w:rFonts w:ascii="Arial" w:hAnsi="Arial" w:cs="Arial"/>
          <w:sz w:val="20"/>
          <w:szCs w:val="20"/>
        </w:rPr>
        <w:t xml:space="preserve"> grade 7-12</w:t>
      </w:r>
      <w:r w:rsidRPr="00A517FE">
        <w:rPr>
          <w:rFonts w:ascii="Arial" w:hAnsi="Arial" w:cs="Arial"/>
          <w:sz w:val="20"/>
          <w:szCs w:val="20"/>
        </w:rPr>
        <w:t>.</w:t>
      </w:r>
      <w:r w:rsidR="002C0C5C" w:rsidRPr="00A517FE">
        <w:rPr>
          <w:rFonts w:ascii="Arial" w:hAnsi="Arial" w:cs="Arial"/>
          <w:sz w:val="20"/>
          <w:szCs w:val="20"/>
        </w:rPr>
        <w:t xml:space="preserve">  Each staff member was </w:t>
      </w:r>
      <w:r w:rsidR="00F25DD0">
        <w:rPr>
          <w:rFonts w:ascii="Arial" w:hAnsi="Arial" w:cs="Arial"/>
          <w:sz w:val="20"/>
          <w:szCs w:val="20"/>
        </w:rPr>
        <w:t>certified</w:t>
      </w:r>
      <w:r w:rsidR="002C0C5C" w:rsidRPr="00A517FE">
        <w:rPr>
          <w:rFonts w:ascii="Arial" w:hAnsi="Arial" w:cs="Arial"/>
          <w:sz w:val="20"/>
          <w:szCs w:val="20"/>
        </w:rPr>
        <w:t xml:space="preserve"> in their respective subject areas </w:t>
      </w:r>
      <w:r w:rsidR="00F25DD0">
        <w:rPr>
          <w:rFonts w:ascii="Arial" w:hAnsi="Arial" w:cs="Arial"/>
          <w:sz w:val="20"/>
          <w:szCs w:val="20"/>
        </w:rPr>
        <w:t xml:space="preserve">and held </w:t>
      </w:r>
      <w:r w:rsidR="00DD71E1" w:rsidRPr="00A517FE">
        <w:rPr>
          <w:rFonts w:ascii="Arial" w:hAnsi="Arial" w:cs="Arial"/>
          <w:sz w:val="20"/>
          <w:szCs w:val="20"/>
        </w:rPr>
        <w:t xml:space="preserve">a bachelor’s degree in </w:t>
      </w:r>
      <w:r w:rsidR="00F25DD0">
        <w:rPr>
          <w:rFonts w:ascii="Arial" w:hAnsi="Arial" w:cs="Arial"/>
          <w:sz w:val="20"/>
          <w:szCs w:val="20"/>
        </w:rPr>
        <w:t>the</w:t>
      </w:r>
      <w:r w:rsidR="00505F6B">
        <w:rPr>
          <w:rFonts w:ascii="Arial" w:hAnsi="Arial" w:cs="Arial"/>
          <w:sz w:val="20"/>
          <w:szCs w:val="20"/>
        </w:rPr>
        <w:t xml:space="preserve"> subject area</w:t>
      </w:r>
      <w:r w:rsidR="00DD71E1" w:rsidRPr="00A517FE">
        <w:rPr>
          <w:rFonts w:ascii="Arial" w:hAnsi="Arial" w:cs="Arial"/>
          <w:sz w:val="20"/>
          <w:szCs w:val="20"/>
        </w:rPr>
        <w:t xml:space="preserve">.  Staff completed </w:t>
      </w:r>
      <w:r w:rsidR="00505F6B">
        <w:rPr>
          <w:rFonts w:ascii="Arial" w:hAnsi="Arial" w:cs="Arial"/>
          <w:sz w:val="20"/>
          <w:szCs w:val="20"/>
        </w:rPr>
        <w:t>professional development</w:t>
      </w:r>
      <w:r w:rsidR="00F25DD0">
        <w:rPr>
          <w:rFonts w:ascii="Arial" w:hAnsi="Arial" w:cs="Arial"/>
          <w:sz w:val="20"/>
          <w:szCs w:val="20"/>
        </w:rPr>
        <w:t xml:space="preserve"> aligned to</w:t>
      </w:r>
      <w:r w:rsidR="00C3457B">
        <w:rPr>
          <w:rFonts w:ascii="Arial" w:hAnsi="Arial" w:cs="Arial"/>
          <w:sz w:val="20"/>
          <w:szCs w:val="20"/>
        </w:rPr>
        <w:t xml:space="preserve"> learning goals</w:t>
      </w:r>
      <w:r w:rsidR="00DD71E1" w:rsidRPr="00A517FE">
        <w:rPr>
          <w:rFonts w:ascii="Arial" w:hAnsi="Arial" w:cs="Arial"/>
          <w:sz w:val="20"/>
          <w:szCs w:val="20"/>
        </w:rPr>
        <w:t xml:space="preserve"> through course work, training, workshops and/or professional learning communities.  </w:t>
      </w:r>
    </w:p>
    <w:p w14:paraId="25355DE5" w14:textId="77777777" w:rsidR="00463DF5" w:rsidRDefault="00463DF5" w:rsidP="00EB3877">
      <w:pPr>
        <w:pStyle w:val="Heading3"/>
        <w:rPr>
          <w:rFonts w:ascii="Arial" w:hAnsi="Arial" w:cs="Arial"/>
          <w:sz w:val="23"/>
          <w:szCs w:val="23"/>
        </w:rPr>
      </w:pPr>
    </w:p>
    <w:p w14:paraId="337C423A" w14:textId="10B25A0D" w:rsidR="00EB3877" w:rsidRPr="00E510E1" w:rsidRDefault="00EB3877" w:rsidP="00EB3877">
      <w:pPr>
        <w:pStyle w:val="Heading3"/>
        <w:rPr>
          <w:rFonts w:ascii="Arial" w:hAnsi="Arial" w:cs="Arial"/>
          <w:sz w:val="23"/>
          <w:szCs w:val="23"/>
        </w:rPr>
      </w:pPr>
      <w:r w:rsidRPr="00E510E1">
        <w:rPr>
          <w:rFonts w:ascii="Arial" w:hAnsi="Arial" w:cs="Arial"/>
          <w:sz w:val="23"/>
          <w:szCs w:val="23"/>
        </w:rPr>
        <w:t xml:space="preserve">Enrollment </w:t>
      </w:r>
    </w:p>
    <w:p w14:paraId="41058B81" w14:textId="0218E0EB" w:rsidR="00E441EE" w:rsidRPr="00E510E1" w:rsidRDefault="00DD71E1" w:rsidP="00E441EE">
      <w:pPr>
        <w:pStyle w:val="Default"/>
        <w:rPr>
          <w:rFonts w:ascii="Arial" w:hAnsi="Arial" w:cs="Arial"/>
          <w:color w:val="050505"/>
          <w:sz w:val="20"/>
          <w:szCs w:val="20"/>
        </w:rPr>
      </w:pPr>
      <w:r w:rsidRPr="00E510E1">
        <w:rPr>
          <w:rFonts w:ascii="Arial" w:hAnsi="Arial" w:cs="Arial"/>
          <w:color w:val="050505"/>
          <w:sz w:val="20"/>
          <w:szCs w:val="20"/>
        </w:rPr>
        <w:t>Beacon Hill</w:t>
      </w:r>
      <w:r w:rsidR="00A267A4" w:rsidRPr="00E510E1">
        <w:rPr>
          <w:rFonts w:ascii="Arial" w:hAnsi="Arial" w:cs="Arial"/>
          <w:color w:val="050505"/>
          <w:sz w:val="20"/>
          <w:szCs w:val="20"/>
        </w:rPr>
        <w:t xml:space="preserve"> was established as a Conversion Community School whose purpose was to </w:t>
      </w:r>
      <w:r w:rsidR="003C5805">
        <w:rPr>
          <w:rFonts w:ascii="Arial" w:hAnsi="Arial" w:cs="Arial"/>
          <w:color w:val="050505"/>
          <w:sz w:val="20"/>
          <w:szCs w:val="20"/>
        </w:rPr>
        <w:t>provide</w:t>
      </w:r>
      <w:r w:rsidR="00A267A4" w:rsidRPr="00E510E1">
        <w:rPr>
          <w:rFonts w:ascii="Arial" w:hAnsi="Arial" w:cs="Arial"/>
          <w:color w:val="050505"/>
          <w:sz w:val="20"/>
          <w:szCs w:val="20"/>
        </w:rPr>
        <w:t xml:space="preserve"> formal education for an underserved population in </w:t>
      </w:r>
      <w:r w:rsidRPr="00E510E1">
        <w:rPr>
          <w:rFonts w:ascii="Arial" w:hAnsi="Arial" w:cs="Arial"/>
          <w:color w:val="050505"/>
          <w:sz w:val="20"/>
          <w:szCs w:val="20"/>
        </w:rPr>
        <w:t>one</w:t>
      </w:r>
      <w:r w:rsidR="00A267A4" w:rsidRPr="00E510E1">
        <w:rPr>
          <w:rFonts w:ascii="Arial" w:hAnsi="Arial" w:cs="Arial"/>
          <w:color w:val="050505"/>
          <w:sz w:val="20"/>
          <w:szCs w:val="20"/>
        </w:rPr>
        <w:t xml:space="preserve"> school district within Wayne County</w:t>
      </w:r>
      <w:r w:rsidR="00EB434E" w:rsidRPr="00E510E1">
        <w:rPr>
          <w:rFonts w:ascii="Arial" w:hAnsi="Arial" w:cs="Arial"/>
          <w:color w:val="050505"/>
          <w:sz w:val="20"/>
          <w:szCs w:val="20"/>
        </w:rPr>
        <w:t xml:space="preserve">.  </w:t>
      </w:r>
      <w:r w:rsidR="003C5805">
        <w:rPr>
          <w:rFonts w:ascii="Arial" w:hAnsi="Arial" w:cs="Arial"/>
          <w:color w:val="050505"/>
          <w:sz w:val="20"/>
          <w:szCs w:val="20"/>
        </w:rPr>
        <w:t>T</w:t>
      </w:r>
      <w:r w:rsidR="00D07096" w:rsidRPr="00E510E1">
        <w:rPr>
          <w:rFonts w:ascii="Arial" w:hAnsi="Arial" w:cs="Arial"/>
          <w:color w:val="050505"/>
          <w:sz w:val="20"/>
          <w:szCs w:val="20"/>
        </w:rPr>
        <w:t>he elimination of</w:t>
      </w:r>
      <w:r w:rsidR="00A267A4" w:rsidRPr="00E510E1">
        <w:rPr>
          <w:rFonts w:ascii="Arial" w:hAnsi="Arial" w:cs="Arial"/>
          <w:color w:val="050505"/>
          <w:sz w:val="20"/>
          <w:szCs w:val="20"/>
        </w:rPr>
        <w:t xml:space="preserve"> specially designed middle school units</w:t>
      </w:r>
      <w:r w:rsidR="00D07096" w:rsidRPr="00E510E1">
        <w:rPr>
          <w:rFonts w:ascii="Arial" w:hAnsi="Arial" w:cs="Arial"/>
          <w:color w:val="050505"/>
          <w:sz w:val="20"/>
          <w:szCs w:val="20"/>
        </w:rPr>
        <w:t xml:space="preserve"> resulted in a need for additional educational opportunities for middle school aged students</w:t>
      </w:r>
      <w:r w:rsidR="00A267A4" w:rsidRPr="00E510E1">
        <w:rPr>
          <w:rFonts w:ascii="Arial" w:hAnsi="Arial" w:cs="Arial"/>
          <w:color w:val="050505"/>
          <w:sz w:val="20"/>
          <w:szCs w:val="20"/>
        </w:rPr>
        <w:t xml:space="preserve"> in the immediate area. Over the </w:t>
      </w:r>
      <w:r w:rsidR="003C5805">
        <w:rPr>
          <w:rFonts w:ascii="Arial" w:hAnsi="Arial" w:cs="Arial"/>
          <w:color w:val="050505"/>
          <w:sz w:val="20"/>
          <w:szCs w:val="20"/>
        </w:rPr>
        <w:t>years</w:t>
      </w:r>
      <w:r w:rsidR="00A267A4" w:rsidRPr="00E510E1">
        <w:rPr>
          <w:rFonts w:ascii="Arial" w:hAnsi="Arial" w:cs="Arial"/>
          <w:color w:val="050505"/>
          <w:sz w:val="20"/>
          <w:szCs w:val="20"/>
        </w:rPr>
        <w:t xml:space="preserve">, the </w:t>
      </w:r>
      <w:r w:rsidR="003C5805">
        <w:rPr>
          <w:rFonts w:ascii="Arial" w:hAnsi="Arial" w:cs="Arial"/>
          <w:color w:val="050505"/>
          <w:sz w:val="20"/>
          <w:szCs w:val="20"/>
        </w:rPr>
        <w:t>educational programming</w:t>
      </w:r>
      <w:r w:rsidR="00A267A4" w:rsidRPr="00E510E1">
        <w:rPr>
          <w:rFonts w:ascii="Arial" w:hAnsi="Arial" w:cs="Arial"/>
          <w:color w:val="050505"/>
          <w:sz w:val="20"/>
          <w:szCs w:val="20"/>
        </w:rPr>
        <w:t xml:space="preserve"> expanded </w:t>
      </w:r>
      <w:r w:rsidR="00D07096" w:rsidRPr="00E510E1">
        <w:rPr>
          <w:rFonts w:ascii="Arial" w:hAnsi="Arial" w:cs="Arial"/>
          <w:color w:val="050505"/>
          <w:sz w:val="20"/>
          <w:szCs w:val="20"/>
        </w:rPr>
        <w:t>to include additional grade levels (9-12)</w:t>
      </w:r>
      <w:r w:rsidR="0013530F">
        <w:rPr>
          <w:rFonts w:ascii="Arial" w:hAnsi="Arial" w:cs="Arial"/>
          <w:color w:val="050505"/>
          <w:sz w:val="20"/>
          <w:szCs w:val="20"/>
        </w:rPr>
        <w:t xml:space="preserve"> and</w:t>
      </w:r>
      <w:r w:rsidR="003C5805">
        <w:rPr>
          <w:rFonts w:ascii="Arial" w:hAnsi="Arial" w:cs="Arial"/>
          <w:color w:val="050505"/>
          <w:sz w:val="20"/>
          <w:szCs w:val="20"/>
        </w:rPr>
        <w:t xml:space="preserve"> </w:t>
      </w:r>
      <w:r w:rsidR="0013530F">
        <w:rPr>
          <w:rFonts w:ascii="Arial" w:hAnsi="Arial" w:cs="Arial"/>
          <w:color w:val="050505"/>
          <w:sz w:val="20"/>
          <w:szCs w:val="20"/>
        </w:rPr>
        <w:t>served</w:t>
      </w:r>
      <w:r w:rsidR="00D07096" w:rsidRPr="00E510E1">
        <w:rPr>
          <w:rFonts w:ascii="Arial" w:hAnsi="Arial" w:cs="Arial"/>
          <w:color w:val="050505"/>
          <w:sz w:val="20"/>
          <w:szCs w:val="20"/>
        </w:rPr>
        <w:t xml:space="preserve"> </w:t>
      </w:r>
      <w:r w:rsidR="00A267A4" w:rsidRPr="00E510E1">
        <w:rPr>
          <w:rFonts w:ascii="Arial" w:hAnsi="Arial" w:cs="Arial"/>
          <w:color w:val="050505"/>
          <w:sz w:val="20"/>
          <w:szCs w:val="20"/>
        </w:rPr>
        <w:t>five school districts within three surrounding counties</w:t>
      </w:r>
      <w:r w:rsidR="0013530F">
        <w:rPr>
          <w:rFonts w:ascii="Arial" w:hAnsi="Arial" w:cs="Arial"/>
          <w:color w:val="050505"/>
          <w:sz w:val="20"/>
          <w:szCs w:val="20"/>
        </w:rPr>
        <w:t xml:space="preserve"> during the 2019-2020 school year</w:t>
      </w:r>
      <w:r w:rsidR="00A267A4" w:rsidRPr="00E510E1">
        <w:rPr>
          <w:rFonts w:ascii="Arial" w:hAnsi="Arial" w:cs="Arial"/>
          <w:color w:val="050505"/>
          <w:sz w:val="20"/>
          <w:szCs w:val="20"/>
        </w:rPr>
        <w:t xml:space="preserve">.   </w:t>
      </w:r>
    </w:p>
    <w:p w14:paraId="0CC5A4F0" w14:textId="77777777" w:rsidR="00CB3B1D" w:rsidRPr="00E510E1" w:rsidRDefault="00CB3B1D" w:rsidP="00E441EE">
      <w:pPr>
        <w:pStyle w:val="Default"/>
        <w:rPr>
          <w:rFonts w:ascii="Arial" w:hAnsi="Arial" w:cs="Arial"/>
          <w:color w:val="050505"/>
          <w:sz w:val="20"/>
          <w:szCs w:val="20"/>
        </w:rPr>
      </w:pPr>
    </w:p>
    <w:p w14:paraId="7F981C7A" w14:textId="3C624DF4" w:rsidR="00D07096" w:rsidRDefault="000241B4" w:rsidP="00E441EE">
      <w:pPr>
        <w:pStyle w:val="Default"/>
        <w:rPr>
          <w:rFonts w:ascii="Arial" w:hAnsi="Arial" w:cs="Arial"/>
          <w:color w:val="050505"/>
          <w:sz w:val="20"/>
          <w:szCs w:val="20"/>
        </w:rPr>
      </w:pPr>
      <w:r w:rsidRPr="00556E1D">
        <w:rPr>
          <w:rFonts w:ascii="Arial" w:hAnsi="Arial" w:cs="Arial"/>
          <w:color w:val="050505"/>
          <w:sz w:val="20"/>
          <w:szCs w:val="20"/>
        </w:rPr>
        <w:t>At the opening of the 2019-2020 school year, sixty-five (65) students were enrolled.  During the school year one (1) additional student enrolled in the program.  Throughout the year, two (2) students withdrew; one (1) student transferred to another school and one (1) student transferred to homeschooling.  The final enrollment on the last day of the school year was sixty-four (64) students.  Zero (0) students graduated with a high school diploma at the end of the 2019-2020 school year.</w:t>
      </w:r>
      <w:r>
        <w:rPr>
          <w:rFonts w:ascii="Arial" w:hAnsi="Arial" w:cs="Arial"/>
          <w:color w:val="050505"/>
          <w:sz w:val="20"/>
          <w:szCs w:val="20"/>
        </w:rPr>
        <w:t xml:space="preserve">  </w:t>
      </w:r>
    </w:p>
    <w:p w14:paraId="2255602F" w14:textId="4057BD0C" w:rsidR="000F3006" w:rsidRDefault="000F3006" w:rsidP="00E441EE">
      <w:pPr>
        <w:pStyle w:val="Default"/>
        <w:rPr>
          <w:rFonts w:ascii="Arial" w:hAnsi="Arial" w:cs="Arial"/>
          <w:color w:val="050505"/>
          <w:sz w:val="20"/>
          <w:szCs w:val="20"/>
        </w:rPr>
      </w:pPr>
    </w:p>
    <w:p w14:paraId="09896098" w14:textId="2901E5FB" w:rsidR="00D07096" w:rsidRDefault="00D07096" w:rsidP="00D07096">
      <w:pPr>
        <w:pStyle w:val="Heading5"/>
        <w:jc w:val="center"/>
      </w:pPr>
      <w:r>
        <w:t>Student Enrollment by Grade Level</w:t>
      </w: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24"/>
        <w:gridCol w:w="1966"/>
      </w:tblGrid>
      <w:tr w:rsidR="00CB3B1D" w14:paraId="3C52462C" w14:textId="77777777" w:rsidTr="00BF26D1">
        <w:trPr>
          <w:trHeight w:val="276"/>
        </w:trPr>
        <w:tc>
          <w:tcPr>
            <w:tcW w:w="2024" w:type="dxa"/>
            <w:tcBorders>
              <w:top w:val="single" w:sz="4" w:space="0" w:color="000000"/>
              <w:left w:val="single" w:sz="4" w:space="0" w:color="000000"/>
              <w:bottom w:val="single" w:sz="4" w:space="0" w:color="000000"/>
              <w:right w:val="single" w:sz="4" w:space="0" w:color="000000"/>
            </w:tcBorders>
            <w:shd w:val="clear" w:color="auto" w:fill="BEBEBE"/>
            <w:hideMark/>
          </w:tcPr>
          <w:p w14:paraId="764B6CD3" w14:textId="77777777" w:rsidR="00CB3B1D" w:rsidRDefault="00CB3B1D" w:rsidP="001D3A71">
            <w:pPr>
              <w:pStyle w:val="TableParagraph"/>
              <w:spacing w:line="256" w:lineRule="exact"/>
              <w:ind w:left="582" w:right="571"/>
              <w:jc w:val="center"/>
              <w:rPr>
                <w:b/>
              </w:rPr>
            </w:pPr>
            <w:r>
              <w:rPr>
                <w:b/>
              </w:rPr>
              <w:t>Grade</w:t>
            </w:r>
          </w:p>
        </w:tc>
        <w:tc>
          <w:tcPr>
            <w:tcW w:w="1966" w:type="dxa"/>
            <w:tcBorders>
              <w:top w:val="single" w:sz="4" w:space="0" w:color="000000"/>
              <w:left w:val="single" w:sz="4" w:space="0" w:color="000000"/>
              <w:bottom w:val="single" w:sz="4" w:space="0" w:color="000000"/>
              <w:right w:val="single" w:sz="4" w:space="0" w:color="000000"/>
            </w:tcBorders>
            <w:shd w:val="clear" w:color="auto" w:fill="BEBEBE"/>
            <w:hideMark/>
          </w:tcPr>
          <w:p w14:paraId="469AD10A" w14:textId="77777777" w:rsidR="00CB3B1D" w:rsidRDefault="00CB3B1D" w:rsidP="001D3A71">
            <w:pPr>
              <w:pStyle w:val="TableParagraph"/>
              <w:spacing w:line="256" w:lineRule="exact"/>
              <w:ind w:left="399" w:right="390"/>
              <w:jc w:val="center"/>
              <w:rPr>
                <w:b/>
              </w:rPr>
            </w:pPr>
            <w:r>
              <w:rPr>
                <w:b/>
              </w:rPr>
              <w:t>Total</w:t>
            </w:r>
          </w:p>
        </w:tc>
      </w:tr>
      <w:tr w:rsidR="00CB3B1D" w14:paraId="7F60E326" w14:textId="77777777" w:rsidTr="00BF26D1">
        <w:trPr>
          <w:trHeight w:val="275"/>
        </w:trPr>
        <w:tc>
          <w:tcPr>
            <w:tcW w:w="2024" w:type="dxa"/>
            <w:tcBorders>
              <w:top w:val="single" w:sz="4" w:space="0" w:color="000000"/>
              <w:left w:val="single" w:sz="4" w:space="0" w:color="000000"/>
              <w:bottom w:val="single" w:sz="4" w:space="0" w:color="000000"/>
              <w:right w:val="single" w:sz="4" w:space="0" w:color="000000"/>
            </w:tcBorders>
            <w:hideMark/>
          </w:tcPr>
          <w:p w14:paraId="3B5AE226" w14:textId="77777777" w:rsidR="00CB3B1D" w:rsidRDefault="00CB3B1D" w:rsidP="001D3A71">
            <w:pPr>
              <w:pStyle w:val="TableParagraph"/>
              <w:spacing w:line="256" w:lineRule="exact"/>
              <w:ind w:left="582" w:right="572"/>
              <w:jc w:val="center"/>
            </w:pPr>
            <w:r>
              <w:t>Grade 7</w:t>
            </w:r>
          </w:p>
        </w:tc>
        <w:tc>
          <w:tcPr>
            <w:tcW w:w="1966" w:type="dxa"/>
            <w:tcBorders>
              <w:top w:val="single" w:sz="4" w:space="0" w:color="000000"/>
              <w:left w:val="single" w:sz="4" w:space="0" w:color="000000"/>
              <w:bottom w:val="single" w:sz="4" w:space="0" w:color="000000"/>
              <w:right w:val="single" w:sz="4" w:space="0" w:color="000000"/>
            </w:tcBorders>
            <w:hideMark/>
          </w:tcPr>
          <w:p w14:paraId="28A28F51" w14:textId="7C2BA9C0" w:rsidR="00CB3B1D" w:rsidRPr="00BF26D1" w:rsidRDefault="00BF26D1" w:rsidP="001D3A71">
            <w:pPr>
              <w:pStyle w:val="TableParagraph"/>
              <w:spacing w:line="256" w:lineRule="exact"/>
              <w:ind w:left="398" w:right="390"/>
              <w:jc w:val="center"/>
            </w:pPr>
            <w:r w:rsidRPr="00BF26D1">
              <w:t>30</w:t>
            </w:r>
          </w:p>
        </w:tc>
      </w:tr>
      <w:tr w:rsidR="00CB3B1D" w14:paraId="05AB1952" w14:textId="77777777" w:rsidTr="00BF26D1">
        <w:trPr>
          <w:trHeight w:val="275"/>
        </w:trPr>
        <w:tc>
          <w:tcPr>
            <w:tcW w:w="2024" w:type="dxa"/>
            <w:tcBorders>
              <w:top w:val="single" w:sz="4" w:space="0" w:color="000000"/>
              <w:left w:val="single" w:sz="4" w:space="0" w:color="000000"/>
              <w:bottom w:val="single" w:sz="4" w:space="0" w:color="000000"/>
              <w:right w:val="single" w:sz="4" w:space="0" w:color="000000"/>
            </w:tcBorders>
            <w:hideMark/>
          </w:tcPr>
          <w:p w14:paraId="42F72902" w14:textId="77777777" w:rsidR="00CB3B1D" w:rsidRDefault="00CB3B1D" w:rsidP="001D3A71">
            <w:pPr>
              <w:pStyle w:val="TableParagraph"/>
              <w:spacing w:line="256" w:lineRule="exact"/>
              <w:ind w:left="582" w:right="572"/>
              <w:jc w:val="center"/>
            </w:pPr>
            <w:r>
              <w:t>Grade 8</w:t>
            </w:r>
          </w:p>
        </w:tc>
        <w:tc>
          <w:tcPr>
            <w:tcW w:w="1966" w:type="dxa"/>
            <w:tcBorders>
              <w:top w:val="single" w:sz="4" w:space="0" w:color="000000"/>
              <w:left w:val="single" w:sz="4" w:space="0" w:color="000000"/>
              <w:bottom w:val="single" w:sz="4" w:space="0" w:color="000000"/>
              <w:right w:val="single" w:sz="4" w:space="0" w:color="000000"/>
            </w:tcBorders>
            <w:hideMark/>
          </w:tcPr>
          <w:p w14:paraId="1EED037A" w14:textId="3591386A" w:rsidR="00CB3B1D" w:rsidRPr="00BF26D1" w:rsidRDefault="00CB3B1D" w:rsidP="001D3A71">
            <w:pPr>
              <w:pStyle w:val="TableParagraph"/>
              <w:spacing w:line="256" w:lineRule="exact"/>
              <w:ind w:left="398" w:right="390"/>
              <w:jc w:val="center"/>
            </w:pPr>
            <w:r w:rsidRPr="00BF26D1">
              <w:t>2</w:t>
            </w:r>
            <w:r w:rsidR="00BF26D1">
              <w:t>7</w:t>
            </w:r>
          </w:p>
        </w:tc>
      </w:tr>
      <w:tr w:rsidR="00CB3B1D" w14:paraId="46473B3A" w14:textId="77777777" w:rsidTr="00BF26D1">
        <w:trPr>
          <w:trHeight w:val="275"/>
        </w:trPr>
        <w:tc>
          <w:tcPr>
            <w:tcW w:w="2024" w:type="dxa"/>
            <w:tcBorders>
              <w:top w:val="single" w:sz="4" w:space="0" w:color="000000"/>
              <w:left w:val="single" w:sz="4" w:space="0" w:color="000000"/>
              <w:bottom w:val="single" w:sz="4" w:space="0" w:color="000000"/>
              <w:right w:val="single" w:sz="4" w:space="0" w:color="000000"/>
            </w:tcBorders>
            <w:hideMark/>
          </w:tcPr>
          <w:p w14:paraId="0FF70288" w14:textId="77777777" w:rsidR="00CB3B1D" w:rsidRDefault="00CB3B1D" w:rsidP="001D3A71">
            <w:pPr>
              <w:pStyle w:val="TableParagraph"/>
              <w:spacing w:line="256" w:lineRule="exact"/>
              <w:ind w:left="582" w:right="572"/>
              <w:jc w:val="center"/>
            </w:pPr>
            <w:r>
              <w:t>Grade 9</w:t>
            </w:r>
          </w:p>
        </w:tc>
        <w:tc>
          <w:tcPr>
            <w:tcW w:w="1966" w:type="dxa"/>
            <w:tcBorders>
              <w:top w:val="single" w:sz="4" w:space="0" w:color="000000"/>
              <w:left w:val="single" w:sz="4" w:space="0" w:color="000000"/>
              <w:bottom w:val="single" w:sz="4" w:space="0" w:color="000000"/>
              <w:right w:val="single" w:sz="4" w:space="0" w:color="000000"/>
            </w:tcBorders>
            <w:hideMark/>
          </w:tcPr>
          <w:p w14:paraId="1228E789" w14:textId="43D582C4" w:rsidR="00CB3B1D" w:rsidRPr="00BF26D1" w:rsidRDefault="00BF26D1" w:rsidP="001D3A71">
            <w:pPr>
              <w:pStyle w:val="TableParagraph"/>
              <w:spacing w:line="256" w:lineRule="exact"/>
              <w:ind w:left="9"/>
              <w:jc w:val="center"/>
            </w:pPr>
            <w:r>
              <w:t>3</w:t>
            </w:r>
          </w:p>
        </w:tc>
      </w:tr>
      <w:tr w:rsidR="00CB3B1D" w14:paraId="60D6EB9B" w14:textId="77777777" w:rsidTr="00BF26D1">
        <w:trPr>
          <w:trHeight w:val="275"/>
        </w:trPr>
        <w:tc>
          <w:tcPr>
            <w:tcW w:w="2024" w:type="dxa"/>
            <w:tcBorders>
              <w:top w:val="single" w:sz="4" w:space="0" w:color="000000"/>
              <w:left w:val="single" w:sz="4" w:space="0" w:color="000000"/>
              <w:bottom w:val="single" w:sz="4" w:space="0" w:color="000000"/>
              <w:right w:val="single" w:sz="4" w:space="0" w:color="000000"/>
            </w:tcBorders>
            <w:hideMark/>
          </w:tcPr>
          <w:p w14:paraId="35B7EC59" w14:textId="77777777" w:rsidR="00CB3B1D" w:rsidRDefault="00CB3B1D" w:rsidP="001D3A71">
            <w:pPr>
              <w:pStyle w:val="TableParagraph"/>
              <w:spacing w:line="256" w:lineRule="exact"/>
              <w:ind w:left="582" w:right="572"/>
              <w:jc w:val="center"/>
            </w:pPr>
            <w:r>
              <w:t>Grade 10</w:t>
            </w:r>
          </w:p>
        </w:tc>
        <w:tc>
          <w:tcPr>
            <w:tcW w:w="1966" w:type="dxa"/>
            <w:tcBorders>
              <w:top w:val="single" w:sz="4" w:space="0" w:color="000000"/>
              <w:left w:val="single" w:sz="4" w:space="0" w:color="000000"/>
              <w:bottom w:val="single" w:sz="4" w:space="0" w:color="000000"/>
              <w:right w:val="single" w:sz="4" w:space="0" w:color="000000"/>
            </w:tcBorders>
            <w:hideMark/>
          </w:tcPr>
          <w:p w14:paraId="6BF2E8B9" w14:textId="1EDD05A7" w:rsidR="00CB3B1D" w:rsidRPr="00BF26D1" w:rsidRDefault="00BF26D1" w:rsidP="001D3A71">
            <w:pPr>
              <w:pStyle w:val="TableParagraph"/>
              <w:spacing w:line="256" w:lineRule="exact"/>
              <w:ind w:left="9"/>
              <w:jc w:val="center"/>
            </w:pPr>
            <w:r>
              <w:t>2</w:t>
            </w:r>
          </w:p>
        </w:tc>
      </w:tr>
      <w:tr w:rsidR="00CB3B1D" w14:paraId="09461FA6" w14:textId="77777777" w:rsidTr="00BF26D1">
        <w:trPr>
          <w:trHeight w:val="278"/>
        </w:trPr>
        <w:tc>
          <w:tcPr>
            <w:tcW w:w="2024" w:type="dxa"/>
            <w:tcBorders>
              <w:top w:val="single" w:sz="4" w:space="0" w:color="000000"/>
              <w:left w:val="single" w:sz="4" w:space="0" w:color="000000"/>
              <w:bottom w:val="single" w:sz="4" w:space="0" w:color="000000"/>
              <w:right w:val="single" w:sz="4" w:space="0" w:color="000000"/>
            </w:tcBorders>
            <w:hideMark/>
          </w:tcPr>
          <w:p w14:paraId="30197074" w14:textId="77777777" w:rsidR="00CB3B1D" w:rsidRDefault="00CB3B1D" w:rsidP="001D3A71">
            <w:pPr>
              <w:pStyle w:val="TableParagraph"/>
              <w:spacing w:before="1" w:line="256" w:lineRule="exact"/>
              <w:ind w:left="582" w:right="572"/>
              <w:jc w:val="center"/>
            </w:pPr>
            <w:r>
              <w:t>Grade 11</w:t>
            </w:r>
          </w:p>
        </w:tc>
        <w:tc>
          <w:tcPr>
            <w:tcW w:w="1966" w:type="dxa"/>
            <w:tcBorders>
              <w:top w:val="single" w:sz="4" w:space="0" w:color="000000"/>
              <w:left w:val="single" w:sz="4" w:space="0" w:color="000000"/>
              <w:bottom w:val="single" w:sz="4" w:space="0" w:color="000000"/>
              <w:right w:val="single" w:sz="4" w:space="0" w:color="000000"/>
            </w:tcBorders>
            <w:hideMark/>
          </w:tcPr>
          <w:p w14:paraId="5AFBCF22" w14:textId="392627DE" w:rsidR="00CB3B1D" w:rsidRPr="00BF26D1" w:rsidRDefault="00BF26D1" w:rsidP="001D3A71">
            <w:pPr>
              <w:pStyle w:val="TableParagraph"/>
              <w:spacing w:before="1" w:line="256" w:lineRule="exact"/>
              <w:ind w:left="9"/>
              <w:jc w:val="center"/>
            </w:pPr>
            <w:r>
              <w:t>3</w:t>
            </w:r>
          </w:p>
        </w:tc>
      </w:tr>
      <w:tr w:rsidR="00CB3B1D" w14:paraId="50EE0E8D" w14:textId="77777777" w:rsidTr="00BF26D1">
        <w:trPr>
          <w:trHeight w:val="275"/>
        </w:trPr>
        <w:tc>
          <w:tcPr>
            <w:tcW w:w="2024" w:type="dxa"/>
            <w:tcBorders>
              <w:top w:val="single" w:sz="4" w:space="0" w:color="000000"/>
              <w:left w:val="single" w:sz="4" w:space="0" w:color="000000"/>
              <w:bottom w:val="single" w:sz="4" w:space="0" w:color="000000"/>
              <w:right w:val="single" w:sz="4" w:space="0" w:color="000000"/>
            </w:tcBorders>
            <w:hideMark/>
          </w:tcPr>
          <w:p w14:paraId="6238E40A" w14:textId="77777777" w:rsidR="00CB3B1D" w:rsidRDefault="00CB3B1D" w:rsidP="001D3A71">
            <w:pPr>
              <w:pStyle w:val="TableParagraph"/>
              <w:spacing w:line="256" w:lineRule="exact"/>
              <w:ind w:left="582" w:right="572"/>
              <w:jc w:val="center"/>
            </w:pPr>
            <w:r>
              <w:t>Grade 12</w:t>
            </w:r>
          </w:p>
        </w:tc>
        <w:tc>
          <w:tcPr>
            <w:tcW w:w="1966" w:type="dxa"/>
            <w:tcBorders>
              <w:top w:val="single" w:sz="4" w:space="0" w:color="000000"/>
              <w:left w:val="single" w:sz="4" w:space="0" w:color="000000"/>
              <w:bottom w:val="single" w:sz="4" w:space="0" w:color="000000"/>
              <w:right w:val="single" w:sz="4" w:space="0" w:color="000000"/>
            </w:tcBorders>
            <w:hideMark/>
          </w:tcPr>
          <w:p w14:paraId="3B915170" w14:textId="73B86D3D" w:rsidR="00CB3B1D" w:rsidRPr="00BF26D1" w:rsidRDefault="00BF26D1" w:rsidP="001D3A71">
            <w:pPr>
              <w:pStyle w:val="TableParagraph"/>
              <w:spacing w:line="256" w:lineRule="exact"/>
              <w:ind w:left="9"/>
              <w:jc w:val="center"/>
            </w:pPr>
            <w:r>
              <w:t>0</w:t>
            </w:r>
          </w:p>
        </w:tc>
      </w:tr>
      <w:tr w:rsidR="00CB3B1D" w14:paraId="5C59EE99" w14:textId="77777777" w:rsidTr="00BF26D1">
        <w:trPr>
          <w:trHeight w:val="275"/>
        </w:trPr>
        <w:tc>
          <w:tcPr>
            <w:tcW w:w="2024" w:type="dxa"/>
            <w:tcBorders>
              <w:top w:val="single" w:sz="4" w:space="0" w:color="000000"/>
              <w:left w:val="single" w:sz="4" w:space="0" w:color="000000"/>
              <w:bottom w:val="single" w:sz="4" w:space="0" w:color="000000"/>
              <w:right w:val="single" w:sz="4" w:space="0" w:color="000000"/>
            </w:tcBorders>
            <w:shd w:val="clear" w:color="auto" w:fill="BEBEBE"/>
            <w:hideMark/>
          </w:tcPr>
          <w:p w14:paraId="57B12165" w14:textId="77777777" w:rsidR="00CB3B1D" w:rsidRDefault="00CB3B1D" w:rsidP="001D3A71">
            <w:pPr>
              <w:pStyle w:val="TableParagraph"/>
              <w:spacing w:line="256" w:lineRule="exact"/>
              <w:ind w:left="582" w:right="572"/>
              <w:jc w:val="center"/>
              <w:rPr>
                <w:b/>
              </w:rPr>
            </w:pPr>
            <w:r>
              <w:rPr>
                <w:b/>
              </w:rPr>
              <w:t>TOTAL</w:t>
            </w:r>
          </w:p>
        </w:tc>
        <w:tc>
          <w:tcPr>
            <w:tcW w:w="1966" w:type="dxa"/>
            <w:tcBorders>
              <w:top w:val="single" w:sz="4" w:space="0" w:color="000000"/>
              <w:left w:val="single" w:sz="4" w:space="0" w:color="000000"/>
              <w:bottom w:val="single" w:sz="4" w:space="0" w:color="000000"/>
              <w:right w:val="single" w:sz="4" w:space="0" w:color="000000"/>
            </w:tcBorders>
            <w:shd w:val="clear" w:color="auto" w:fill="BEBEBE"/>
            <w:hideMark/>
          </w:tcPr>
          <w:p w14:paraId="415B084B" w14:textId="2467CD22" w:rsidR="00CB3B1D" w:rsidRDefault="00BF26D1" w:rsidP="001D3A71">
            <w:pPr>
              <w:pStyle w:val="TableParagraph"/>
              <w:spacing w:line="256" w:lineRule="exact"/>
              <w:ind w:left="398" w:right="390"/>
              <w:jc w:val="center"/>
              <w:rPr>
                <w:b/>
              </w:rPr>
            </w:pPr>
            <w:r>
              <w:rPr>
                <w:b/>
              </w:rPr>
              <w:t>65</w:t>
            </w:r>
          </w:p>
        </w:tc>
      </w:tr>
    </w:tbl>
    <w:p w14:paraId="64C57A6C" w14:textId="740B74AC" w:rsidR="008A1700" w:rsidRDefault="00746437" w:rsidP="0013530F">
      <w:pPr>
        <w:pStyle w:val="Heading3"/>
      </w:pPr>
      <w:r>
        <w:t xml:space="preserve">                                         </w:t>
      </w:r>
      <w:r w:rsidR="001D3A71">
        <w:br w:type="textWrapping" w:clear="all"/>
      </w:r>
      <w:r w:rsidR="008360ED">
        <w:t xml:space="preserve">                                    </w:t>
      </w:r>
    </w:p>
    <w:p w14:paraId="7687DC26" w14:textId="55158CC6" w:rsidR="000F3006" w:rsidRDefault="000F3006" w:rsidP="000F3006"/>
    <w:p w14:paraId="04885C37" w14:textId="1CD8C520" w:rsidR="00BA3B7F" w:rsidRDefault="000F3006" w:rsidP="00BA3B7F">
      <w:pPr>
        <w:pStyle w:val="Heading5"/>
        <w:jc w:val="center"/>
      </w:pPr>
      <w:r>
        <w:rPr>
          <w:noProof/>
        </w:rPr>
        <w:lastRenderedPageBreak/>
        <w:t xml:space="preserve">   </w:t>
      </w:r>
      <w:r w:rsidR="00BA3B7F">
        <w:t>Student Attendance Rate</w:t>
      </w:r>
    </w:p>
    <w:p w14:paraId="36C66238" w14:textId="226DBA87" w:rsidR="000F3006" w:rsidRPr="000F3006" w:rsidRDefault="000F3006" w:rsidP="000F3006">
      <w:r>
        <w:rPr>
          <w:noProof/>
        </w:rPr>
        <w:t xml:space="preserve">                                        </w:t>
      </w:r>
      <w:r>
        <w:rPr>
          <w:noProof/>
        </w:rPr>
        <w:drawing>
          <wp:inline distT="0" distB="0" distL="0" distR="0" wp14:anchorId="6D7B94DF" wp14:editId="33D74CA0">
            <wp:extent cx="3533612" cy="20078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227" t="32825" r="20268" b="7064"/>
                    <a:stretch/>
                  </pic:blipFill>
                  <pic:spPr bwMode="auto">
                    <a:xfrm>
                      <a:off x="0" y="0"/>
                      <a:ext cx="3536706" cy="2009628"/>
                    </a:xfrm>
                    <a:prstGeom prst="rect">
                      <a:avLst/>
                    </a:prstGeom>
                    <a:ln>
                      <a:noFill/>
                    </a:ln>
                    <a:extLst>
                      <a:ext uri="{53640926-AAD7-44D8-BBD7-CCE9431645EC}">
                        <a14:shadowObscured xmlns:a14="http://schemas.microsoft.com/office/drawing/2010/main"/>
                      </a:ext>
                    </a:extLst>
                  </pic:spPr>
                </pic:pic>
              </a:graphicData>
            </a:graphic>
          </wp:inline>
        </w:drawing>
      </w:r>
    </w:p>
    <w:p w14:paraId="26D2C45B" w14:textId="7EC3ADBF" w:rsidR="0013530F" w:rsidRDefault="0013530F" w:rsidP="00EB3877">
      <w:pPr>
        <w:rPr>
          <w:rFonts w:ascii="Arial" w:hAnsi="Arial" w:cs="Arial"/>
          <w:sz w:val="20"/>
          <w:szCs w:val="20"/>
        </w:rPr>
      </w:pPr>
    </w:p>
    <w:p w14:paraId="008CF8B0" w14:textId="12FE9252" w:rsidR="00EB3877" w:rsidRDefault="00EB3877" w:rsidP="00EB3877">
      <w:pPr>
        <w:pStyle w:val="Heading3"/>
        <w:rPr>
          <w:rFonts w:ascii="Arial" w:hAnsi="Arial" w:cs="Arial"/>
          <w:sz w:val="23"/>
          <w:szCs w:val="23"/>
        </w:rPr>
      </w:pPr>
      <w:r w:rsidRPr="00E510E1">
        <w:rPr>
          <w:rFonts w:ascii="Arial" w:hAnsi="Arial" w:cs="Arial"/>
          <w:sz w:val="23"/>
          <w:szCs w:val="23"/>
        </w:rPr>
        <w:t xml:space="preserve">Demographics </w:t>
      </w:r>
    </w:p>
    <w:p w14:paraId="3B2D3827" w14:textId="35C91B6E" w:rsidR="00D07096" w:rsidRPr="00C92F02" w:rsidRDefault="00A267A4" w:rsidP="00EB434E">
      <w:pPr>
        <w:pStyle w:val="Default"/>
        <w:rPr>
          <w:rFonts w:ascii="Arial" w:hAnsi="Arial" w:cs="Arial"/>
          <w:color w:val="050505"/>
          <w:sz w:val="20"/>
          <w:szCs w:val="20"/>
        </w:rPr>
      </w:pPr>
      <w:r w:rsidRPr="00C92F02">
        <w:rPr>
          <w:rFonts w:ascii="Arial" w:hAnsi="Arial" w:cs="Arial"/>
          <w:sz w:val="20"/>
          <w:szCs w:val="20"/>
        </w:rPr>
        <w:t xml:space="preserve">The student population served by Beacon Hill </w:t>
      </w:r>
      <w:r w:rsidR="00410A76" w:rsidRPr="00C92F02">
        <w:rPr>
          <w:rFonts w:ascii="Arial" w:hAnsi="Arial" w:cs="Arial"/>
          <w:sz w:val="20"/>
          <w:szCs w:val="20"/>
        </w:rPr>
        <w:t>Academy was</w:t>
      </w:r>
      <w:r w:rsidRPr="00C92F02">
        <w:rPr>
          <w:rFonts w:ascii="Arial" w:hAnsi="Arial" w:cs="Arial"/>
          <w:color w:val="050505"/>
          <w:sz w:val="20"/>
          <w:szCs w:val="20"/>
        </w:rPr>
        <w:t xml:space="preserve"> from the surrounding Amish and Mennonite communities within the Wayne, </w:t>
      </w:r>
      <w:proofErr w:type="gramStart"/>
      <w:r w:rsidRPr="00C92F02">
        <w:rPr>
          <w:rFonts w:ascii="Arial" w:hAnsi="Arial" w:cs="Arial"/>
          <w:color w:val="050505"/>
          <w:sz w:val="20"/>
          <w:szCs w:val="20"/>
        </w:rPr>
        <w:t>Holmes</w:t>
      </w:r>
      <w:proofErr w:type="gramEnd"/>
      <w:r w:rsidRPr="00C92F02">
        <w:rPr>
          <w:rFonts w:ascii="Arial" w:hAnsi="Arial" w:cs="Arial"/>
          <w:color w:val="050505"/>
          <w:sz w:val="20"/>
          <w:szCs w:val="20"/>
        </w:rPr>
        <w:t xml:space="preserve"> and Stark counties.  Formal education for</w:t>
      </w:r>
      <w:r w:rsidR="00BF673D" w:rsidRPr="00C92F02">
        <w:rPr>
          <w:rFonts w:ascii="Arial" w:hAnsi="Arial" w:cs="Arial"/>
          <w:color w:val="050505"/>
          <w:sz w:val="20"/>
          <w:szCs w:val="20"/>
        </w:rPr>
        <w:t xml:space="preserve"> students from</w:t>
      </w:r>
      <w:r w:rsidRPr="00C92F02">
        <w:rPr>
          <w:rFonts w:ascii="Arial" w:hAnsi="Arial" w:cs="Arial"/>
          <w:color w:val="050505"/>
          <w:sz w:val="20"/>
          <w:szCs w:val="20"/>
        </w:rPr>
        <w:t xml:space="preserve"> </w:t>
      </w:r>
      <w:r w:rsidR="00BF673D" w:rsidRPr="00C92F02">
        <w:rPr>
          <w:rFonts w:ascii="Arial" w:hAnsi="Arial" w:cs="Arial"/>
          <w:color w:val="050505"/>
          <w:sz w:val="20"/>
          <w:szCs w:val="20"/>
        </w:rPr>
        <w:t xml:space="preserve">our communities </w:t>
      </w:r>
      <w:r w:rsidR="008C0ED0" w:rsidRPr="00C92F02">
        <w:rPr>
          <w:rFonts w:ascii="Arial" w:hAnsi="Arial" w:cs="Arial"/>
          <w:color w:val="050505"/>
          <w:sz w:val="20"/>
          <w:szCs w:val="20"/>
        </w:rPr>
        <w:t xml:space="preserve">generally </w:t>
      </w:r>
      <w:r w:rsidR="00BF673D" w:rsidRPr="00C92F02">
        <w:rPr>
          <w:rFonts w:ascii="Arial" w:hAnsi="Arial" w:cs="Arial"/>
          <w:color w:val="050505"/>
          <w:sz w:val="20"/>
          <w:szCs w:val="20"/>
        </w:rPr>
        <w:t>conclude</w:t>
      </w:r>
      <w:r w:rsidR="001D3A71" w:rsidRPr="00C92F02">
        <w:rPr>
          <w:rFonts w:ascii="Arial" w:hAnsi="Arial" w:cs="Arial"/>
          <w:color w:val="050505"/>
          <w:sz w:val="20"/>
          <w:szCs w:val="20"/>
        </w:rPr>
        <w:t>s</w:t>
      </w:r>
      <w:r w:rsidR="00BF673D" w:rsidRPr="00C92F02">
        <w:rPr>
          <w:rFonts w:ascii="Arial" w:hAnsi="Arial" w:cs="Arial"/>
          <w:color w:val="050505"/>
          <w:sz w:val="20"/>
          <w:szCs w:val="20"/>
        </w:rPr>
        <w:t xml:space="preserve"> at the end of grade six at which time they withdraw to Home School or at the end of eighth grade invok</w:t>
      </w:r>
      <w:r w:rsidR="00DB0F2D" w:rsidRPr="00C92F02">
        <w:rPr>
          <w:rFonts w:ascii="Arial" w:hAnsi="Arial" w:cs="Arial"/>
          <w:color w:val="050505"/>
          <w:sz w:val="20"/>
          <w:szCs w:val="20"/>
        </w:rPr>
        <w:t>ing</w:t>
      </w:r>
      <w:r w:rsidR="00BF673D" w:rsidRPr="00C92F02">
        <w:rPr>
          <w:rFonts w:ascii="Arial" w:hAnsi="Arial" w:cs="Arial"/>
          <w:color w:val="050505"/>
          <w:sz w:val="20"/>
          <w:szCs w:val="20"/>
        </w:rPr>
        <w:t xml:space="preserve"> Yoder vs. Wisconsin to leave school entirely.  </w:t>
      </w:r>
    </w:p>
    <w:p w14:paraId="50CFFD32" w14:textId="77777777" w:rsidR="00D07096" w:rsidRPr="00C92F02" w:rsidRDefault="00D07096" w:rsidP="00EB434E">
      <w:pPr>
        <w:pStyle w:val="Default"/>
        <w:rPr>
          <w:rFonts w:ascii="Arial" w:hAnsi="Arial" w:cs="Arial"/>
          <w:color w:val="050505"/>
          <w:sz w:val="20"/>
          <w:szCs w:val="20"/>
          <w:highlight w:val="yellow"/>
        </w:rPr>
      </w:pPr>
    </w:p>
    <w:p w14:paraId="563141FA" w14:textId="77777777" w:rsidR="00D07096" w:rsidRPr="000F3006" w:rsidRDefault="00D07096" w:rsidP="00D07096">
      <w:pPr>
        <w:pStyle w:val="Heading5"/>
        <w:jc w:val="center"/>
      </w:pPr>
      <w:r w:rsidRPr="000F3006">
        <w:t>Student Enrollment Demographics</w:t>
      </w:r>
    </w:p>
    <w:p w14:paraId="72AEAE98" w14:textId="0E28556F" w:rsidR="00746437" w:rsidRDefault="00746437" w:rsidP="00EB434E">
      <w:pPr>
        <w:pStyle w:val="Default"/>
        <w:rPr>
          <w:noProof/>
          <w:highlight w:val="yellow"/>
        </w:rPr>
      </w:pPr>
      <w:r w:rsidRPr="000F3006">
        <w:rPr>
          <w:noProof/>
        </w:rPr>
        <w:t xml:space="preserve"> </w:t>
      </w:r>
      <w:r w:rsidR="000F3006" w:rsidRPr="000F3006">
        <w:rPr>
          <w:noProof/>
        </w:rPr>
        <w:t xml:space="preserve">                      </w:t>
      </w:r>
      <w:r w:rsidRPr="000F3006">
        <w:rPr>
          <w:noProof/>
        </w:rPr>
        <w:t xml:space="preserve">    </w:t>
      </w:r>
      <w:r>
        <w:rPr>
          <w:noProof/>
        </w:rPr>
        <w:drawing>
          <wp:inline distT="0" distB="0" distL="0" distR="0" wp14:anchorId="6B38A0D6" wp14:editId="767F3071">
            <wp:extent cx="3909848" cy="2017410"/>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546" t="30225" r="20800" b="8844"/>
                    <a:stretch/>
                  </pic:blipFill>
                  <pic:spPr bwMode="auto">
                    <a:xfrm>
                      <a:off x="0" y="0"/>
                      <a:ext cx="3920203" cy="2022753"/>
                    </a:xfrm>
                    <a:prstGeom prst="rect">
                      <a:avLst/>
                    </a:prstGeom>
                    <a:ln>
                      <a:noFill/>
                    </a:ln>
                    <a:extLst>
                      <a:ext uri="{53640926-AAD7-44D8-BBD7-CCE9431645EC}">
                        <a14:shadowObscured xmlns:a14="http://schemas.microsoft.com/office/drawing/2010/main"/>
                      </a:ext>
                    </a:extLst>
                  </pic:spPr>
                </pic:pic>
              </a:graphicData>
            </a:graphic>
          </wp:inline>
        </w:drawing>
      </w:r>
    </w:p>
    <w:p w14:paraId="3ABCF35B" w14:textId="4CD9144E" w:rsidR="00EB434E" w:rsidRDefault="00EB434E" w:rsidP="00EB434E">
      <w:pPr>
        <w:pStyle w:val="Default"/>
        <w:rPr>
          <w:rFonts w:ascii="Arial" w:hAnsi="Arial" w:cs="Arial"/>
          <w:color w:val="050505"/>
          <w:sz w:val="20"/>
          <w:szCs w:val="20"/>
        </w:rPr>
      </w:pPr>
    </w:p>
    <w:p w14:paraId="7DD0B43C" w14:textId="77777777" w:rsidR="00D07096" w:rsidRDefault="00D07096" w:rsidP="00EB434E">
      <w:pPr>
        <w:pStyle w:val="Default"/>
        <w:rPr>
          <w:rFonts w:ascii="Arial" w:hAnsi="Arial" w:cs="Arial"/>
          <w:color w:val="050505"/>
          <w:sz w:val="20"/>
          <w:szCs w:val="20"/>
        </w:rPr>
      </w:pPr>
    </w:p>
    <w:p w14:paraId="4A9F5B41" w14:textId="765FFF76" w:rsidR="00D07096" w:rsidRDefault="00D07096" w:rsidP="00EB434E">
      <w:pPr>
        <w:pStyle w:val="Default"/>
        <w:rPr>
          <w:color w:val="050505"/>
          <w:sz w:val="20"/>
          <w:szCs w:val="20"/>
        </w:rPr>
      </w:pPr>
    </w:p>
    <w:p w14:paraId="1FD99C96" w14:textId="77777777" w:rsidR="0013530F" w:rsidRDefault="0013530F" w:rsidP="00EB434E">
      <w:pPr>
        <w:pStyle w:val="Default"/>
        <w:rPr>
          <w:color w:val="050505"/>
          <w:sz w:val="20"/>
          <w:szCs w:val="20"/>
        </w:rPr>
      </w:pPr>
    </w:p>
    <w:p w14:paraId="5E7CB762" w14:textId="77777777" w:rsidR="00EB3877" w:rsidRPr="008C0ED0" w:rsidRDefault="00EB3877" w:rsidP="008C0ED0">
      <w:pPr>
        <w:pStyle w:val="Heading3"/>
        <w:rPr>
          <w:rFonts w:ascii="Arial" w:hAnsi="Arial" w:cs="Arial"/>
          <w:sz w:val="23"/>
          <w:szCs w:val="23"/>
        </w:rPr>
      </w:pPr>
      <w:r w:rsidRPr="008C0ED0">
        <w:rPr>
          <w:rFonts w:ascii="Arial" w:hAnsi="Arial" w:cs="Arial"/>
          <w:sz w:val="23"/>
          <w:szCs w:val="23"/>
        </w:rPr>
        <w:t xml:space="preserve">Student-Teacher Ratios </w:t>
      </w:r>
    </w:p>
    <w:p w14:paraId="71942495" w14:textId="36D34D7D" w:rsidR="00EB3877" w:rsidRPr="00A517FE" w:rsidRDefault="00EB3877" w:rsidP="00EB3877">
      <w:pPr>
        <w:rPr>
          <w:rFonts w:ascii="Arial" w:hAnsi="Arial" w:cs="Arial"/>
          <w:sz w:val="20"/>
          <w:szCs w:val="20"/>
        </w:rPr>
      </w:pPr>
      <w:r w:rsidRPr="008220EF">
        <w:rPr>
          <w:rFonts w:ascii="Arial" w:hAnsi="Arial" w:cs="Arial"/>
          <w:sz w:val="20"/>
          <w:szCs w:val="20"/>
        </w:rPr>
        <w:t xml:space="preserve">The ratio of </w:t>
      </w:r>
      <w:r w:rsidR="00302A4C" w:rsidRPr="008220EF">
        <w:rPr>
          <w:rFonts w:ascii="Arial" w:hAnsi="Arial" w:cs="Arial"/>
          <w:sz w:val="20"/>
          <w:szCs w:val="20"/>
        </w:rPr>
        <w:t xml:space="preserve">students to teachers </w:t>
      </w:r>
      <w:r w:rsidR="00D07096" w:rsidRPr="008220EF">
        <w:rPr>
          <w:rFonts w:ascii="Arial" w:hAnsi="Arial" w:cs="Arial"/>
          <w:sz w:val="20"/>
          <w:szCs w:val="20"/>
        </w:rPr>
        <w:t xml:space="preserve">for the </w:t>
      </w:r>
      <w:r w:rsidR="00DB0F2D" w:rsidRPr="008220EF">
        <w:rPr>
          <w:rFonts w:ascii="Arial" w:hAnsi="Arial" w:cs="Arial"/>
          <w:sz w:val="20"/>
          <w:szCs w:val="20"/>
        </w:rPr>
        <w:t xml:space="preserve">2019-2020 </w:t>
      </w:r>
      <w:r w:rsidR="00D07096" w:rsidRPr="008220EF">
        <w:rPr>
          <w:rFonts w:ascii="Arial" w:hAnsi="Arial" w:cs="Arial"/>
          <w:sz w:val="20"/>
          <w:szCs w:val="20"/>
        </w:rPr>
        <w:t xml:space="preserve">school year </w:t>
      </w:r>
      <w:r w:rsidR="00302A4C" w:rsidRPr="008220EF">
        <w:rPr>
          <w:rFonts w:ascii="Arial" w:hAnsi="Arial" w:cs="Arial"/>
          <w:sz w:val="20"/>
          <w:szCs w:val="20"/>
        </w:rPr>
        <w:t>was</w:t>
      </w:r>
      <w:r w:rsidR="00D07096" w:rsidRPr="008220EF">
        <w:rPr>
          <w:rFonts w:ascii="Arial" w:hAnsi="Arial" w:cs="Arial"/>
          <w:sz w:val="20"/>
          <w:szCs w:val="20"/>
        </w:rPr>
        <w:t xml:space="preserve"> </w:t>
      </w:r>
      <w:r w:rsidR="00302A4C" w:rsidRPr="008220EF">
        <w:rPr>
          <w:rFonts w:ascii="Arial" w:hAnsi="Arial" w:cs="Arial"/>
          <w:sz w:val="20"/>
          <w:szCs w:val="20"/>
        </w:rPr>
        <w:t xml:space="preserve">approximately </w:t>
      </w:r>
      <w:r w:rsidR="008220EF" w:rsidRPr="008220EF">
        <w:rPr>
          <w:rFonts w:ascii="Arial" w:hAnsi="Arial" w:cs="Arial"/>
          <w:sz w:val="20"/>
          <w:szCs w:val="20"/>
        </w:rPr>
        <w:t>14</w:t>
      </w:r>
      <w:r w:rsidR="00302A4C" w:rsidRPr="008220EF">
        <w:rPr>
          <w:rFonts w:ascii="Arial" w:hAnsi="Arial" w:cs="Arial"/>
          <w:sz w:val="20"/>
          <w:szCs w:val="20"/>
        </w:rPr>
        <w:t xml:space="preserve">:1. Student core subject classes consisted of approximately </w:t>
      </w:r>
      <w:r w:rsidR="00DB0F2D" w:rsidRPr="008220EF">
        <w:rPr>
          <w:rFonts w:ascii="Arial" w:hAnsi="Arial" w:cs="Arial"/>
          <w:sz w:val="20"/>
          <w:szCs w:val="20"/>
        </w:rPr>
        <w:t>28</w:t>
      </w:r>
      <w:r w:rsidR="00302A4C" w:rsidRPr="008220EF">
        <w:rPr>
          <w:rFonts w:ascii="Arial" w:hAnsi="Arial" w:cs="Arial"/>
          <w:sz w:val="20"/>
          <w:szCs w:val="20"/>
        </w:rPr>
        <w:t xml:space="preserve"> students per class. Building Trades, Home Economics, and German classes consisted of approximately </w:t>
      </w:r>
      <w:r w:rsidR="00DB0F2D" w:rsidRPr="008220EF">
        <w:rPr>
          <w:rFonts w:ascii="Arial" w:hAnsi="Arial" w:cs="Arial"/>
          <w:sz w:val="20"/>
          <w:szCs w:val="20"/>
        </w:rPr>
        <w:t>14</w:t>
      </w:r>
      <w:r w:rsidR="00302A4C" w:rsidRPr="008220EF">
        <w:rPr>
          <w:rFonts w:ascii="Arial" w:hAnsi="Arial" w:cs="Arial"/>
          <w:sz w:val="20"/>
          <w:szCs w:val="20"/>
        </w:rPr>
        <w:t xml:space="preserve"> students per class.  Other </w:t>
      </w:r>
      <w:r w:rsidR="00005E54" w:rsidRPr="008220EF">
        <w:rPr>
          <w:rFonts w:ascii="Arial" w:hAnsi="Arial" w:cs="Arial"/>
          <w:sz w:val="20"/>
          <w:szCs w:val="20"/>
        </w:rPr>
        <w:t>learning opportunities</w:t>
      </w:r>
      <w:r w:rsidR="00302A4C" w:rsidRPr="008220EF">
        <w:rPr>
          <w:rFonts w:ascii="Arial" w:hAnsi="Arial" w:cs="Arial"/>
          <w:sz w:val="20"/>
          <w:szCs w:val="20"/>
        </w:rPr>
        <w:t xml:space="preserve"> consisted of individualized and small group (3-5 students) instruction.</w:t>
      </w:r>
      <w:r w:rsidR="00302A4C" w:rsidRPr="00A517FE">
        <w:rPr>
          <w:rFonts w:ascii="Arial" w:hAnsi="Arial" w:cs="Arial"/>
          <w:sz w:val="20"/>
          <w:szCs w:val="20"/>
        </w:rPr>
        <w:t xml:space="preserve">  </w:t>
      </w:r>
    </w:p>
    <w:p w14:paraId="5B4C5D3E" w14:textId="77777777" w:rsidR="00EB3877" w:rsidRPr="00E510E1" w:rsidRDefault="00EB3877" w:rsidP="00EB3877">
      <w:pPr>
        <w:pStyle w:val="Heading3"/>
        <w:rPr>
          <w:rFonts w:ascii="Arial" w:hAnsi="Arial" w:cs="Arial"/>
          <w:sz w:val="23"/>
          <w:szCs w:val="23"/>
        </w:rPr>
      </w:pPr>
      <w:r w:rsidRPr="00E510E1">
        <w:rPr>
          <w:rFonts w:ascii="Arial" w:hAnsi="Arial" w:cs="Arial"/>
          <w:sz w:val="23"/>
          <w:szCs w:val="23"/>
        </w:rPr>
        <w:t xml:space="preserve">Community Partners </w:t>
      </w:r>
    </w:p>
    <w:p w14:paraId="07F95150" w14:textId="77777777" w:rsidR="008220EF" w:rsidRPr="008220EF" w:rsidRDefault="008123D1" w:rsidP="008123D1">
      <w:pPr>
        <w:pStyle w:val="Default"/>
        <w:rPr>
          <w:rFonts w:ascii="Arial" w:hAnsi="Arial" w:cs="Arial"/>
          <w:sz w:val="20"/>
          <w:szCs w:val="20"/>
        </w:rPr>
      </w:pPr>
      <w:r w:rsidRPr="008220EF">
        <w:rPr>
          <w:rFonts w:ascii="Arial" w:hAnsi="Arial" w:cs="Arial"/>
          <w:sz w:val="20"/>
          <w:szCs w:val="20"/>
        </w:rPr>
        <w:t xml:space="preserve">Beacon Hill Academy partners with Plain community businesses and agencies in our attendance area for community service, field trips, job shadowing, and guest speakers and panels to promote employment opportunities for our students. These opportunities included baking macarons with Jenn Bakes of Canton and arranging flower bouquets with Karen’s Garden of Kidron with which to bless people within the </w:t>
      </w:r>
      <w:r w:rsidRPr="008220EF">
        <w:rPr>
          <w:rFonts w:ascii="Arial" w:hAnsi="Arial" w:cs="Arial"/>
          <w:sz w:val="20"/>
          <w:szCs w:val="20"/>
        </w:rPr>
        <w:lastRenderedPageBreak/>
        <w:t xml:space="preserve">community. More than twenty students, along with some staff, parents and siblings ran together in the Rich Dalessandro 5k Benefit race in the fall. </w:t>
      </w:r>
    </w:p>
    <w:p w14:paraId="5F26100C" w14:textId="77777777" w:rsidR="008220EF" w:rsidRPr="008220EF" w:rsidRDefault="008220EF" w:rsidP="008123D1">
      <w:pPr>
        <w:pStyle w:val="Default"/>
        <w:rPr>
          <w:rFonts w:ascii="Arial" w:hAnsi="Arial" w:cs="Arial"/>
          <w:sz w:val="20"/>
          <w:szCs w:val="20"/>
        </w:rPr>
      </w:pPr>
    </w:p>
    <w:p w14:paraId="5904D0E3" w14:textId="02B11959" w:rsidR="008123D1" w:rsidRPr="008220EF" w:rsidRDefault="008123D1" w:rsidP="008123D1">
      <w:pPr>
        <w:pStyle w:val="Default"/>
        <w:rPr>
          <w:rFonts w:ascii="Arial" w:hAnsi="Arial" w:cs="Arial"/>
          <w:sz w:val="20"/>
          <w:szCs w:val="20"/>
        </w:rPr>
      </w:pPr>
      <w:r w:rsidRPr="008220EF">
        <w:rPr>
          <w:rFonts w:ascii="Arial" w:hAnsi="Arial" w:cs="Arial"/>
          <w:sz w:val="20"/>
          <w:szCs w:val="20"/>
        </w:rPr>
        <w:t>Through an art grant sponsored by the Wayne County Community Foundation, Beacon Hill hosted a variety of local artisans, such as Terry Shue of Muddy Fingers Pottery and Megan Weaver of Letters &amp; Littles, who taught students about their craft and led them on hands on experiences. Dozens of businesses across the area hosted Beacon Hill students for a variety of job-shadowing experiences. Career-readiness activities were not only incorporated through field trips in collaboration with Homestead Furniture and Wayne-Dalton Garage Door, but also through Career Day activities in which a large number of community business leaders from across multiple counties joined the school for a question-answer panel, roving booths, and mock-interviews with 8</w:t>
      </w:r>
      <w:r w:rsidRPr="008220EF">
        <w:rPr>
          <w:rFonts w:ascii="Arial" w:hAnsi="Arial" w:cs="Arial"/>
          <w:sz w:val="20"/>
          <w:szCs w:val="20"/>
          <w:vertAlign w:val="superscript"/>
        </w:rPr>
        <w:t>th</w:t>
      </w:r>
      <w:r w:rsidRPr="008220EF">
        <w:rPr>
          <w:rFonts w:ascii="Arial" w:hAnsi="Arial" w:cs="Arial"/>
          <w:sz w:val="20"/>
          <w:szCs w:val="20"/>
        </w:rPr>
        <w:t xml:space="preserve"> graders. Students provided service to the community through activities such as roadside cleanup, yard-care, help at local festivals and benefits, among others. Continuous collaboration with family owned small businesses were vital partnerships offering wonderful opportunities and post-graduate employment to the students. </w:t>
      </w:r>
    </w:p>
    <w:p w14:paraId="28CE7533" w14:textId="77777777" w:rsidR="008123D1" w:rsidRPr="00A517FE" w:rsidRDefault="008123D1" w:rsidP="008123D1">
      <w:pPr>
        <w:pStyle w:val="Default"/>
        <w:rPr>
          <w:rFonts w:ascii="Arial" w:hAnsi="Arial" w:cs="Arial"/>
          <w:sz w:val="20"/>
          <w:szCs w:val="20"/>
        </w:rPr>
      </w:pPr>
    </w:p>
    <w:p w14:paraId="1372F9C0" w14:textId="433CE130" w:rsidR="008123D1" w:rsidRPr="00A517FE" w:rsidRDefault="008123D1" w:rsidP="008123D1">
      <w:pPr>
        <w:pStyle w:val="Default"/>
        <w:rPr>
          <w:rFonts w:ascii="Arial" w:hAnsi="Arial" w:cs="Arial"/>
          <w:sz w:val="20"/>
          <w:szCs w:val="20"/>
        </w:rPr>
      </w:pPr>
      <w:r w:rsidRPr="00A517FE">
        <w:rPr>
          <w:rFonts w:ascii="Arial" w:hAnsi="Arial" w:cs="Arial"/>
          <w:sz w:val="20"/>
          <w:szCs w:val="20"/>
        </w:rPr>
        <w:t xml:space="preserve">Beacon Hill Academy contracts services for special education and student testing through the Tri-County ESC, food services through Southeast Local Schools (Wayne County), and technology services through the Tri-County Computer Services Association. Community partners include: Lighthouse of Hope, Spring Haven Counseling Center, Mount Eaton Business Association, and Wayne County Workforce Innovation Network (WIN). </w:t>
      </w:r>
      <w:r>
        <w:rPr>
          <w:rFonts w:ascii="Arial" w:hAnsi="Arial" w:cs="Arial"/>
          <w:sz w:val="20"/>
          <w:szCs w:val="20"/>
        </w:rPr>
        <w:t xml:space="preserve">Beacon Hill also collaborates closely with the Paint Township Fire and EMS, Wayne County Sheriff’s </w:t>
      </w:r>
      <w:r w:rsidR="008220EF">
        <w:rPr>
          <w:rFonts w:ascii="Arial" w:hAnsi="Arial" w:cs="Arial"/>
          <w:sz w:val="20"/>
          <w:szCs w:val="20"/>
        </w:rPr>
        <w:t>Department,</w:t>
      </w:r>
      <w:r>
        <w:rPr>
          <w:rFonts w:ascii="Arial" w:hAnsi="Arial" w:cs="Arial"/>
          <w:sz w:val="20"/>
          <w:szCs w:val="20"/>
        </w:rPr>
        <w:t xml:space="preserve"> and the Wayne County Emergency Management Agency to ensure readiness for student safety in potential emergency situations.</w:t>
      </w:r>
    </w:p>
    <w:p w14:paraId="431F7CAF" w14:textId="77777777" w:rsidR="005228FB" w:rsidRPr="00A517FE" w:rsidRDefault="005228FB" w:rsidP="00AF301A">
      <w:pPr>
        <w:pStyle w:val="Default"/>
        <w:rPr>
          <w:rFonts w:ascii="Arial" w:hAnsi="Arial" w:cs="Arial"/>
          <w:sz w:val="20"/>
          <w:szCs w:val="20"/>
        </w:rPr>
      </w:pPr>
    </w:p>
    <w:p w14:paraId="29FF20EA" w14:textId="77777777" w:rsidR="00EB3877" w:rsidRPr="00A517FE" w:rsidRDefault="00EB3877" w:rsidP="00EB3877">
      <w:pPr>
        <w:pStyle w:val="Heading2"/>
        <w:rPr>
          <w:rFonts w:ascii="Arial" w:hAnsi="Arial" w:cs="Arial"/>
        </w:rPr>
      </w:pPr>
      <w:r w:rsidRPr="00A517FE">
        <w:rPr>
          <w:rFonts w:ascii="Arial" w:hAnsi="Arial" w:cs="Arial"/>
        </w:rPr>
        <w:t xml:space="preserve">III.  Academics </w:t>
      </w:r>
    </w:p>
    <w:p w14:paraId="3B9E7498" w14:textId="77777777" w:rsidR="00EB3877" w:rsidRPr="00E510E1" w:rsidRDefault="00EB3877" w:rsidP="00EB3877">
      <w:pPr>
        <w:pStyle w:val="Heading3"/>
        <w:rPr>
          <w:rFonts w:ascii="Arial" w:hAnsi="Arial" w:cs="Arial"/>
          <w:sz w:val="23"/>
          <w:szCs w:val="23"/>
        </w:rPr>
      </w:pPr>
      <w:r w:rsidRPr="00E510E1">
        <w:rPr>
          <w:rFonts w:ascii="Arial" w:hAnsi="Arial" w:cs="Arial"/>
          <w:sz w:val="23"/>
          <w:szCs w:val="23"/>
        </w:rPr>
        <w:t xml:space="preserve">Academic Results </w:t>
      </w:r>
    </w:p>
    <w:p w14:paraId="48EBBEEA" w14:textId="04DE951A" w:rsidR="00396315" w:rsidRDefault="00302A4C" w:rsidP="00EB3877">
      <w:pPr>
        <w:rPr>
          <w:rFonts w:ascii="Arial" w:hAnsi="Arial" w:cs="Arial"/>
          <w:sz w:val="20"/>
          <w:szCs w:val="20"/>
        </w:rPr>
      </w:pPr>
      <w:r w:rsidRPr="00A517FE">
        <w:rPr>
          <w:rFonts w:ascii="Arial" w:hAnsi="Arial" w:cs="Arial"/>
          <w:sz w:val="20"/>
          <w:szCs w:val="20"/>
        </w:rPr>
        <w:t>Student performance</w:t>
      </w:r>
      <w:r w:rsidR="00E441EE" w:rsidRPr="00A517FE">
        <w:rPr>
          <w:rFonts w:ascii="Arial" w:hAnsi="Arial" w:cs="Arial"/>
          <w:sz w:val="20"/>
          <w:szCs w:val="20"/>
        </w:rPr>
        <w:t xml:space="preserve"> </w:t>
      </w:r>
      <w:r w:rsidRPr="00A517FE">
        <w:rPr>
          <w:rFonts w:ascii="Arial" w:hAnsi="Arial" w:cs="Arial"/>
          <w:sz w:val="20"/>
          <w:szCs w:val="20"/>
        </w:rPr>
        <w:t xml:space="preserve">resulted </w:t>
      </w:r>
      <w:r w:rsidR="00454C15">
        <w:rPr>
          <w:rFonts w:ascii="Arial" w:hAnsi="Arial" w:cs="Arial"/>
          <w:sz w:val="20"/>
          <w:szCs w:val="20"/>
        </w:rPr>
        <w:t xml:space="preserve">released in fall 2019 reflect </w:t>
      </w:r>
      <w:r w:rsidRPr="00A517FE">
        <w:rPr>
          <w:rFonts w:ascii="Arial" w:hAnsi="Arial" w:cs="Arial"/>
          <w:sz w:val="20"/>
          <w:szCs w:val="20"/>
        </w:rPr>
        <w:t>an overall “B” grade</w:t>
      </w:r>
      <w:r w:rsidR="00396315" w:rsidRPr="00A517FE">
        <w:rPr>
          <w:rFonts w:ascii="Arial" w:hAnsi="Arial" w:cs="Arial"/>
          <w:sz w:val="20"/>
          <w:szCs w:val="20"/>
        </w:rPr>
        <w:t xml:space="preserve"> for Beacon Hill Academy</w:t>
      </w:r>
      <w:r w:rsidRPr="00A517FE">
        <w:rPr>
          <w:rFonts w:ascii="Arial" w:hAnsi="Arial" w:cs="Arial"/>
          <w:sz w:val="20"/>
          <w:szCs w:val="20"/>
        </w:rPr>
        <w:t xml:space="preserve">.  </w:t>
      </w:r>
      <w:r w:rsidR="00396315" w:rsidRPr="00A517FE">
        <w:rPr>
          <w:rFonts w:ascii="Arial" w:hAnsi="Arial" w:cs="Arial"/>
          <w:sz w:val="20"/>
          <w:szCs w:val="20"/>
        </w:rPr>
        <w:t>Six components were used by the Ohio Department of Education to evaluate the district performance. Beacon Hill received an “A” in two (2) areas which were student progress and gap closing; “B” in one (1) area which was student achievement; and “F” in one (1) area which was graduation rate.</w:t>
      </w:r>
      <w:r w:rsidR="000C2F59" w:rsidRPr="00A517FE">
        <w:rPr>
          <w:rFonts w:ascii="Arial" w:hAnsi="Arial" w:cs="Arial"/>
          <w:sz w:val="20"/>
          <w:szCs w:val="20"/>
        </w:rPr>
        <w:t xml:space="preserve">  Student achievement resulted in meeting all indicators.</w:t>
      </w:r>
    </w:p>
    <w:p w14:paraId="1707ECBB" w14:textId="3172B9D7" w:rsidR="00EB3877" w:rsidRDefault="007E2924" w:rsidP="008220EF">
      <w:r>
        <w:rPr>
          <w:rFonts w:ascii="Arial" w:hAnsi="Arial" w:cs="Arial"/>
          <w:sz w:val="20"/>
          <w:szCs w:val="20"/>
        </w:rPr>
        <w:t xml:space="preserve">Student assessment data for the 2019-2020 school year is not available due to the COVID-19 pandemic.    </w:t>
      </w:r>
    </w:p>
    <w:p w14:paraId="3FB5E158" w14:textId="7E878E80" w:rsidR="00BA3B7F" w:rsidRDefault="00BA3B7F" w:rsidP="00BA3B7F">
      <w:pPr>
        <w:pStyle w:val="Heading5"/>
        <w:jc w:val="center"/>
      </w:pPr>
      <w:r>
        <w:t>Six Components of the Report Card</w:t>
      </w:r>
    </w:p>
    <w:p w14:paraId="26116D9E" w14:textId="3BC58F67" w:rsidR="00917DD0" w:rsidRDefault="008220EF" w:rsidP="000628C9">
      <w:pPr>
        <w:jc w:val="center"/>
        <w:rPr>
          <w:rFonts w:ascii="Arial" w:hAnsi="Arial" w:cs="Arial"/>
          <w:sz w:val="20"/>
          <w:szCs w:val="20"/>
        </w:rPr>
      </w:pPr>
      <w:r>
        <w:rPr>
          <w:noProof/>
        </w:rPr>
        <w:drawing>
          <wp:inline distT="0" distB="0" distL="0" distR="0" wp14:anchorId="251B37B0" wp14:editId="7BB4AA82">
            <wp:extent cx="4214336" cy="157144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827" t="49246" r="19364" b="11107"/>
                    <a:stretch/>
                  </pic:blipFill>
                  <pic:spPr bwMode="auto">
                    <a:xfrm>
                      <a:off x="0" y="0"/>
                      <a:ext cx="4221000" cy="1573929"/>
                    </a:xfrm>
                    <a:prstGeom prst="rect">
                      <a:avLst/>
                    </a:prstGeom>
                    <a:ln>
                      <a:noFill/>
                    </a:ln>
                    <a:extLst>
                      <a:ext uri="{53640926-AAD7-44D8-BBD7-CCE9431645EC}">
                        <a14:shadowObscured xmlns:a14="http://schemas.microsoft.com/office/drawing/2010/main"/>
                      </a:ext>
                    </a:extLst>
                  </pic:spPr>
                </pic:pic>
              </a:graphicData>
            </a:graphic>
          </wp:inline>
        </w:drawing>
      </w:r>
    </w:p>
    <w:p w14:paraId="3499A7CC" w14:textId="77777777" w:rsidR="00BA3B7F" w:rsidRDefault="00BA3B7F" w:rsidP="000C2F59">
      <w:pPr>
        <w:pStyle w:val="Heading5"/>
        <w:jc w:val="center"/>
      </w:pPr>
    </w:p>
    <w:p w14:paraId="05A71C45" w14:textId="195031F8" w:rsidR="000C2F59" w:rsidRDefault="000C2F59" w:rsidP="000C2F59">
      <w:pPr>
        <w:pStyle w:val="Heading5"/>
        <w:jc w:val="center"/>
      </w:pPr>
      <w:r>
        <w:t>Student Performance:  Indicators Met</w:t>
      </w:r>
    </w:p>
    <w:p w14:paraId="76F43CAF" w14:textId="0817E8A1" w:rsidR="00917DD0" w:rsidRPr="008220EF" w:rsidRDefault="008220EF" w:rsidP="008220EF">
      <w:pPr>
        <w:rPr>
          <w:rFonts w:ascii="Arial" w:hAnsi="Arial" w:cs="Arial"/>
          <w:sz w:val="20"/>
          <w:szCs w:val="20"/>
        </w:rPr>
      </w:pPr>
      <w:r>
        <w:rPr>
          <w:rFonts w:ascii="Arial" w:hAnsi="Arial" w:cs="Arial"/>
          <w:sz w:val="20"/>
          <w:szCs w:val="20"/>
        </w:rPr>
        <w:t>Not Available for the 2019-2020 school year due to COVID-19 building closure and assessment waiver.</w:t>
      </w:r>
    </w:p>
    <w:p w14:paraId="12C8F991" w14:textId="77777777" w:rsidR="000C2F59" w:rsidRDefault="000C2F59" w:rsidP="000C2F59">
      <w:pPr>
        <w:pStyle w:val="Heading5"/>
        <w:jc w:val="center"/>
      </w:pPr>
      <w:r>
        <w:t>Student Progress:</w:t>
      </w:r>
      <w:r w:rsidR="00A05E04">
        <w:t xml:space="preserve">  Growth</w:t>
      </w:r>
    </w:p>
    <w:p w14:paraId="40A37B0F" w14:textId="18396B2E" w:rsidR="008220EF" w:rsidRDefault="008220EF" w:rsidP="008220EF">
      <w:pPr>
        <w:rPr>
          <w:rFonts w:ascii="Arial" w:hAnsi="Arial" w:cs="Arial"/>
          <w:sz w:val="20"/>
          <w:szCs w:val="20"/>
        </w:rPr>
      </w:pPr>
      <w:r>
        <w:rPr>
          <w:rFonts w:ascii="Arial" w:hAnsi="Arial" w:cs="Arial"/>
          <w:sz w:val="20"/>
          <w:szCs w:val="20"/>
        </w:rPr>
        <w:t>Not Available for the 2019-2020 school year due to COVID-19 building closure and assessment waiver.</w:t>
      </w:r>
    </w:p>
    <w:p w14:paraId="7A995964" w14:textId="77777777" w:rsidR="00EB3877" w:rsidRPr="00E510E1" w:rsidRDefault="00EB3877" w:rsidP="00EB3877">
      <w:pPr>
        <w:pStyle w:val="Heading3"/>
        <w:rPr>
          <w:rFonts w:ascii="Arial" w:hAnsi="Arial" w:cs="Arial"/>
          <w:sz w:val="23"/>
          <w:szCs w:val="23"/>
        </w:rPr>
      </w:pPr>
      <w:r w:rsidRPr="00E510E1">
        <w:rPr>
          <w:rFonts w:ascii="Arial" w:hAnsi="Arial" w:cs="Arial"/>
          <w:sz w:val="23"/>
          <w:szCs w:val="23"/>
        </w:rPr>
        <w:lastRenderedPageBreak/>
        <w:t xml:space="preserve">Curriculum Model </w:t>
      </w:r>
    </w:p>
    <w:p w14:paraId="68074577" w14:textId="08015FFE" w:rsidR="00E510E1" w:rsidRDefault="006E017A" w:rsidP="00EB3877">
      <w:pPr>
        <w:rPr>
          <w:rFonts w:ascii="Arial" w:hAnsi="Arial" w:cs="Arial"/>
          <w:sz w:val="20"/>
          <w:szCs w:val="20"/>
        </w:rPr>
      </w:pPr>
      <w:r>
        <w:rPr>
          <w:rFonts w:ascii="Arial" w:hAnsi="Arial" w:cs="Arial"/>
          <w:sz w:val="20"/>
          <w:szCs w:val="20"/>
        </w:rPr>
        <w:t xml:space="preserve">Site-based and remote learning were the </w:t>
      </w:r>
      <w:r w:rsidR="005669A3">
        <w:rPr>
          <w:rFonts w:ascii="Arial" w:hAnsi="Arial" w:cs="Arial"/>
          <w:sz w:val="20"/>
          <w:szCs w:val="20"/>
        </w:rPr>
        <w:t xml:space="preserve">basis of instruction for students enrolled </w:t>
      </w:r>
      <w:r w:rsidR="005540A8">
        <w:rPr>
          <w:rFonts w:ascii="Arial" w:hAnsi="Arial" w:cs="Arial"/>
          <w:sz w:val="20"/>
          <w:szCs w:val="20"/>
        </w:rPr>
        <w:t xml:space="preserve">in </w:t>
      </w:r>
      <w:r>
        <w:rPr>
          <w:rFonts w:ascii="Arial" w:hAnsi="Arial" w:cs="Arial"/>
          <w:sz w:val="20"/>
          <w:szCs w:val="20"/>
        </w:rPr>
        <w:t>Beacon Hill Academy</w:t>
      </w:r>
      <w:r w:rsidR="005540A8">
        <w:rPr>
          <w:rFonts w:ascii="Arial" w:hAnsi="Arial" w:cs="Arial"/>
          <w:sz w:val="20"/>
          <w:szCs w:val="20"/>
        </w:rPr>
        <w:t xml:space="preserve"> programming</w:t>
      </w:r>
      <w:r>
        <w:rPr>
          <w:rFonts w:ascii="Arial" w:hAnsi="Arial" w:cs="Arial"/>
          <w:sz w:val="20"/>
          <w:szCs w:val="20"/>
        </w:rPr>
        <w:t xml:space="preserve"> during the 2019-2020 school year.  </w:t>
      </w:r>
      <w:r w:rsidR="007E2924">
        <w:rPr>
          <w:rFonts w:ascii="Arial" w:hAnsi="Arial" w:cs="Arial"/>
          <w:sz w:val="20"/>
          <w:szCs w:val="20"/>
        </w:rPr>
        <w:t>Learning opportunities</w:t>
      </w:r>
      <w:r>
        <w:rPr>
          <w:rFonts w:ascii="Arial" w:hAnsi="Arial" w:cs="Arial"/>
          <w:sz w:val="20"/>
          <w:szCs w:val="20"/>
        </w:rPr>
        <w:t xml:space="preserve"> </w:t>
      </w:r>
      <w:r w:rsidR="005540A8">
        <w:rPr>
          <w:rFonts w:ascii="Arial" w:hAnsi="Arial" w:cs="Arial"/>
          <w:sz w:val="20"/>
          <w:szCs w:val="20"/>
        </w:rPr>
        <w:t xml:space="preserve">were </w:t>
      </w:r>
      <w:r>
        <w:rPr>
          <w:rFonts w:ascii="Arial" w:hAnsi="Arial" w:cs="Arial"/>
          <w:sz w:val="20"/>
          <w:szCs w:val="20"/>
        </w:rPr>
        <w:t xml:space="preserve">aligned with </w:t>
      </w:r>
      <w:r w:rsidR="005669A3">
        <w:rPr>
          <w:rFonts w:ascii="Arial" w:hAnsi="Arial" w:cs="Arial"/>
          <w:sz w:val="20"/>
          <w:szCs w:val="20"/>
        </w:rPr>
        <w:t>the Ohio L</w:t>
      </w:r>
      <w:r>
        <w:rPr>
          <w:rFonts w:ascii="Arial" w:hAnsi="Arial" w:cs="Arial"/>
          <w:sz w:val="20"/>
          <w:szCs w:val="20"/>
        </w:rPr>
        <w:t xml:space="preserve">earning </w:t>
      </w:r>
      <w:r w:rsidR="005669A3">
        <w:rPr>
          <w:rFonts w:ascii="Arial" w:hAnsi="Arial" w:cs="Arial"/>
          <w:sz w:val="20"/>
          <w:szCs w:val="20"/>
        </w:rPr>
        <w:t>S</w:t>
      </w:r>
      <w:r>
        <w:rPr>
          <w:rFonts w:ascii="Arial" w:hAnsi="Arial" w:cs="Arial"/>
          <w:sz w:val="20"/>
          <w:szCs w:val="20"/>
        </w:rPr>
        <w:t>tandards and community needs</w:t>
      </w:r>
      <w:r w:rsidR="005540A8">
        <w:rPr>
          <w:rFonts w:ascii="Arial" w:hAnsi="Arial" w:cs="Arial"/>
          <w:sz w:val="20"/>
          <w:szCs w:val="20"/>
        </w:rPr>
        <w:t>.</w:t>
      </w:r>
      <w:r w:rsidR="007E2924">
        <w:rPr>
          <w:rFonts w:ascii="Arial" w:hAnsi="Arial" w:cs="Arial"/>
          <w:sz w:val="20"/>
          <w:szCs w:val="20"/>
        </w:rPr>
        <w:t xml:space="preserve"> </w:t>
      </w:r>
      <w:r w:rsidR="005669A3">
        <w:rPr>
          <w:rFonts w:ascii="Arial" w:hAnsi="Arial" w:cs="Arial"/>
          <w:sz w:val="20"/>
          <w:szCs w:val="20"/>
        </w:rPr>
        <w:t xml:space="preserve">Instruction in core areas and vocational education, such as Home </w:t>
      </w:r>
      <w:r>
        <w:rPr>
          <w:rFonts w:ascii="Arial" w:hAnsi="Arial" w:cs="Arial"/>
          <w:sz w:val="20"/>
          <w:szCs w:val="20"/>
        </w:rPr>
        <w:t>Economics and Building Trades</w:t>
      </w:r>
      <w:r w:rsidR="005669A3">
        <w:rPr>
          <w:rFonts w:ascii="Arial" w:hAnsi="Arial" w:cs="Arial"/>
          <w:sz w:val="20"/>
          <w:szCs w:val="20"/>
        </w:rPr>
        <w:t xml:space="preserve"> were provided </w:t>
      </w:r>
      <w:r w:rsidR="005540A8">
        <w:rPr>
          <w:rFonts w:ascii="Arial" w:hAnsi="Arial" w:cs="Arial"/>
          <w:sz w:val="20"/>
          <w:szCs w:val="20"/>
        </w:rPr>
        <w:t xml:space="preserve">for students </w:t>
      </w:r>
      <w:r w:rsidR="005669A3">
        <w:rPr>
          <w:rFonts w:ascii="Arial" w:hAnsi="Arial" w:cs="Arial"/>
          <w:sz w:val="20"/>
          <w:szCs w:val="20"/>
        </w:rPr>
        <w:t>as well as i</w:t>
      </w:r>
      <w:r>
        <w:rPr>
          <w:rFonts w:ascii="Arial" w:hAnsi="Arial" w:cs="Arial"/>
          <w:sz w:val="20"/>
          <w:szCs w:val="20"/>
        </w:rPr>
        <w:t xml:space="preserve">nstructor guided </w:t>
      </w:r>
      <w:r w:rsidR="007E2924">
        <w:rPr>
          <w:rFonts w:ascii="Arial" w:hAnsi="Arial" w:cs="Arial"/>
          <w:sz w:val="20"/>
          <w:szCs w:val="20"/>
        </w:rPr>
        <w:t>e-Learning modules</w:t>
      </w:r>
      <w:r>
        <w:rPr>
          <w:rFonts w:ascii="Arial" w:hAnsi="Arial" w:cs="Arial"/>
          <w:sz w:val="20"/>
          <w:szCs w:val="20"/>
        </w:rPr>
        <w:t xml:space="preserve"> and courses </w:t>
      </w:r>
      <w:r w:rsidR="005669A3">
        <w:rPr>
          <w:rFonts w:ascii="Arial" w:hAnsi="Arial" w:cs="Arial"/>
          <w:sz w:val="20"/>
          <w:szCs w:val="20"/>
        </w:rPr>
        <w:t>in various core and supplemental subject</w:t>
      </w:r>
      <w:r>
        <w:rPr>
          <w:rFonts w:ascii="Arial" w:hAnsi="Arial" w:cs="Arial"/>
          <w:sz w:val="20"/>
          <w:szCs w:val="20"/>
        </w:rPr>
        <w:t xml:space="preserve"> </w:t>
      </w:r>
      <w:r w:rsidR="005669A3">
        <w:rPr>
          <w:rFonts w:ascii="Arial" w:hAnsi="Arial" w:cs="Arial"/>
          <w:sz w:val="20"/>
          <w:szCs w:val="20"/>
        </w:rPr>
        <w:t>areas through Edgenuity</w:t>
      </w:r>
      <w:r>
        <w:rPr>
          <w:rFonts w:ascii="Arial" w:hAnsi="Arial" w:cs="Arial"/>
          <w:sz w:val="20"/>
          <w:szCs w:val="20"/>
        </w:rPr>
        <w:t xml:space="preserve">.  </w:t>
      </w:r>
      <w:r w:rsidR="00A92CE2">
        <w:rPr>
          <w:rFonts w:ascii="Arial" w:hAnsi="Arial" w:cs="Arial"/>
          <w:sz w:val="20"/>
          <w:szCs w:val="20"/>
        </w:rPr>
        <w:t>C</w:t>
      </w:r>
      <w:r w:rsidR="00837DD8" w:rsidRPr="00A517FE">
        <w:rPr>
          <w:rFonts w:ascii="Arial" w:hAnsi="Arial" w:cs="Arial"/>
          <w:sz w:val="20"/>
          <w:szCs w:val="20"/>
        </w:rPr>
        <w:t xml:space="preserve">areer and service-learning opportunities were </w:t>
      </w:r>
      <w:r w:rsidR="005540A8">
        <w:rPr>
          <w:rFonts w:ascii="Arial" w:hAnsi="Arial" w:cs="Arial"/>
          <w:sz w:val="20"/>
          <w:szCs w:val="20"/>
        </w:rPr>
        <w:t xml:space="preserve">also </w:t>
      </w:r>
      <w:r w:rsidR="00837DD8" w:rsidRPr="00A517FE">
        <w:rPr>
          <w:rFonts w:ascii="Arial" w:hAnsi="Arial" w:cs="Arial"/>
          <w:sz w:val="20"/>
          <w:szCs w:val="20"/>
        </w:rPr>
        <w:t xml:space="preserve">included in the educational programing during the </w:t>
      </w:r>
      <w:r w:rsidR="00DB0F2D">
        <w:rPr>
          <w:rFonts w:ascii="Arial" w:hAnsi="Arial" w:cs="Arial"/>
          <w:sz w:val="20"/>
          <w:szCs w:val="20"/>
        </w:rPr>
        <w:t>2019-2020</w:t>
      </w:r>
      <w:r w:rsidR="00837DD8" w:rsidRPr="00A517FE">
        <w:rPr>
          <w:rFonts w:ascii="Arial" w:hAnsi="Arial" w:cs="Arial"/>
          <w:sz w:val="20"/>
          <w:szCs w:val="20"/>
        </w:rPr>
        <w:t xml:space="preserve"> school year. </w:t>
      </w:r>
      <w:r w:rsidR="005669A3">
        <w:rPr>
          <w:rFonts w:ascii="Arial" w:hAnsi="Arial" w:cs="Arial"/>
          <w:sz w:val="20"/>
          <w:szCs w:val="20"/>
        </w:rPr>
        <w:t xml:space="preserve">This curriculum is </w:t>
      </w:r>
      <w:r w:rsidR="005540A8">
        <w:rPr>
          <w:rFonts w:ascii="Arial" w:hAnsi="Arial" w:cs="Arial"/>
          <w:sz w:val="20"/>
          <w:szCs w:val="20"/>
        </w:rPr>
        <w:t>used</w:t>
      </w:r>
      <w:r w:rsidR="002C50CD" w:rsidRPr="00A517FE">
        <w:rPr>
          <w:rFonts w:ascii="Arial" w:hAnsi="Arial" w:cs="Arial"/>
          <w:sz w:val="20"/>
          <w:szCs w:val="20"/>
        </w:rPr>
        <w:t xml:space="preserve"> </w:t>
      </w:r>
      <w:r w:rsidR="005669A3">
        <w:rPr>
          <w:rFonts w:ascii="Arial" w:hAnsi="Arial" w:cs="Arial"/>
          <w:sz w:val="20"/>
          <w:szCs w:val="20"/>
        </w:rPr>
        <w:t>to</w:t>
      </w:r>
      <w:r w:rsidR="00837DD8" w:rsidRPr="00A517FE">
        <w:rPr>
          <w:rFonts w:ascii="Arial" w:hAnsi="Arial" w:cs="Arial"/>
          <w:sz w:val="20"/>
          <w:szCs w:val="20"/>
        </w:rPr>
        <w:t xml:space="preserve"> </w:t>
      </w:r>
      <w:r w:rsidR="002C50CD" w:rsidRPr="00A517FE">
        <w:rPr>
          <w:rFonts w:ascii="Arial" w:hAnsi="Arial" w:cs="Arial"/>
          <w:sz w:val="20"/>
          <w:szCs w:val="20"/>
        </w:rPr>
        <w:t xml:space="preserve">provided students </w:t>
      </w:r>
      <w:r w:rsidR="00837DD8" w:rsidRPr="00A517FE">
        <w:rPr>
          <w:rFonts w:ascii="Arial" w:hAnsi="Arial" w:cs="Arial"/>
          <w:sz w:val="20"/>
          <w:szCs w:val="20"/>
        </w:rPr>
        <w:t>i</w:t>
      </w:r>
      <w:r w:rsidR="002C50CD" w:rsidRPr="00A517FE">
        <w:rPr>
          <w:rFonts w:ascii="Arial" w:hAnsi="Arial" w:cs="Arial"/>
          <w:sz w:val="20"/>
          <w:szCs w:val="20"/>
        </w:rPr>
        <w:t xml:space="preserve">ndividualized pathways </w:t>
      </w:r>
      <w:r w:rsidR="00837DD8" w:rsidRPr="00A517FE">
        <w:rPr>
          <w:rFonts w:ascii="Arial" w:hAnsi="Arial" w:cs="Arial"/>
          <w:sz w:val="20"/>
          <w:szCs w:val="20"/>
        </w:rPr>
        <w:t>for high-school</w:t>
      </w:r>
      <w:r w:rsidR="002C50CD" w:rsidRPr="00A517FE">
        <w:rPr>
          <w:rFonts w:ascii="Arial" w:hAnsi="Arial" w:cs="Arial"/>
          <w:sz w:val="20"/>
          <w:szCs w:val="20"/>
        </w:rPr>
        <w:t xml:space="preserve"> graduation</w:t>
      </w:r>
      <w:r w:rsidR="00837DD8" w:rsidRPr="00A517FE">
        <w:rPr>
          <w:rFonts w:ascii="Arial" w:hAnsi="Arial" w:cs="Arial"/>
          <w:sz w:val="20"/>
          <w:szCs w:val="20"/>
        </w:rPr>
        <w:t xml:space="preserve">, </w:t>
      </w:r>
      <w:r w:rsidR="002C50CD" w:rsidRPr="00A517FE">
        <w:rPr>
          <w:rFonts w:ascii="Arial" w:hAnsi="Arial" w:cs="Arial"/>
          <w:sz w:val="20"/>
          <w:szCs w:val="20"/>
        </w:rPr>
        <w:t>life-long career/educational pursuits</w:t>
      </w:r>
      <w:r w:rsidR="00837DD8" w:rsidRPr="00A517FE">
        <w:rPr>
          <w:rFonts w:ascii="Arial" w:hAnsi="Arial" w:cs="Arial"/>
          <w:sz w:val="20"/>
          <w:szCs w:val="20"/>
        </w:rPr>
        <w:t>,</w:t>
      </w:r>
      <w:r w:rsidR="002C50CD" w:rsidRPr="00A517FE">
        <w:rPr>
          <w:rFonts w:ascii="Arial" w:hAnsi="Arial" w:cs="Arial"/>
          <w:sz w:val="20"/>
          <w:szCs w:val="20"/>
        </w:rPr>
        <w:t xml:space="preserve"> and employment opportunities.</w:t>
      </w:r>
      <w:r w:rsidR="008360ED">
        <w:rPr>
          <w:rFonts w:ascii="Arial" w:hAnsi="Arial" w:cs="Arial"/>
          <w:sz w:val="20"/>
          <w:szCs w:val="20"/>
        </w:rPr>
        <w:t xml:space="preserve">  </w:t>
      </w:r>
    </w:p>
    <w:p w14:paraId="7A00D50C" w14:textId="77777777" w:rsidR="008360ED" w:rsidRPr="00E510E1" w:rsidRDefault="00E510E1" w:rsidP="00E510E1">
      <w:pPr>
        <w:pStyle w:val="Heading3"/>
        <w:rPr>
          <w:rFonts w:ascii="Arial" w:hAnsi="Arial" w:cs="Arial"/>
          <w:sz w:val="23"/>
          <w:szCs w:val="23"/>
        </w:rPr>
      </w:pPr>
      <w:r w:rsidRPr="00E510E1">
        <w:rPr>
          <w:rFonts w:ascii="Arial" w:hAnsi="Arial" w:cs="Arial"/>
          <w:sz w:val="23"/>
          <w:szCs w:val="23"/>
        </w:rPr>
        <w:t>Assessments</w:t>
      </w:r>
      <w:r w:rsidR="008360ED" w:rsidRPr="00E510E1">
        <w:rPr>
          <w:rFonts w:ascii="Arial" w:hAnsi="Arial" w:cs="Arial"/>
          <w:sz w:val="23"/>
          <w:szCs w:val="23"/>
        </w:rPr>
        <w:t xml:space="preserve">                          </w:t>
      </w:r>
    </w:p>
    <w:p w14:paraId="0CFA2001" w14:textId="2C390F71" w:rsidR="00685944" w:rsidRDefault="00685944" w:rsidP="00EB3877">
      <w:pPr>
        <w:rPr>
          <w:rFonts w:ascii="Arial" w:hAnsi="Arial" w:cs="Arial"/>
          <w:sz w:val="20"/>
          <w:szCs w:val="20"/>
        </w:rPr>
      </w:pPr>
      <w:r w:rsidRPr="00A517FE">
        <w:rPr>
          <w:rFonts w:ascii="Arial" w:hAnsi="Arial" w:cs="Arial"/>
          <w:sz w:val="20"/>
          <w:szCs w:val="20"/>
        </w:rPr>
        <w:t>Multiple points of data</w:t>
      </w:r>
      <w:r w:rsidR="00EB3877" w:rsidRPr="00A517FE">
        <w:rPr>
          <w:rFonts w:ascii="Arial" w:hAnsi="Arial" w:cs="Arial"/>
          <w:sz w:val="20"/>
          <w:szCs w:val="20"/>
        </w:rPr>
        <w:t xml:space="preserve"> </w:t>
      </w:r>
      <w:r w:rsidR="00837DD8" w:rsidRPr="00A517FE">
        <w:rPr>
          <w:rFonts w:ascii="Arial" w:hAnsi="Arial" w:cs="Arial"/>
          <w:sz w:val="20"/>
          <w:szCs w:val="20"/>
        </w:rPr>
        <w:t xml:space="preserve">were </w:t>
      </w:r>
      <w:r w:rsidR="00EB3877" w:rsidRPr="00A517FE">
        <w:rPr>
          <w:rFonts w:ascii="Arial" w:hAnsi="Arial" w:cs="Arial"/>
          <w:sz w:val="20"/>
          <w:szCs w:val="20"/>
        </w:rPr>
        <w:t>used for tracking growth and performance for Beacon Hill Students</w:t>
      </w:r>
      <w:r w:rsidR="008220EF">
        <w:rPr>
          <w:rFonts w:ascii="Arial" w:hAnsi="Arial" w:cs="Arial"/>
          <w:sz w:val="20"/>
          <w:szCs w:val="20"/>
        </w:rPr>
        <w:t xml:space="preserve"> to include</w:t>
      </w:r>
      <w:r w:rsidR="00EB3877" w:rsidRPr="00A517FE">
        <w:rPr>
          <w:rFonts w:ascii="Arial" w:hAnsi="Arial" w:cs="Arial"/>
          <w:sz w:val="20"/>
          <w:szCs w:val="20"/>
        </w:rPr>
        <w:t xml:space="preserve"> </w:t>
      </w:r>
      <w:r w:rsidR="0051535F">
        <w:rPr>
          <w:rFonts w:ascii="Arial" w:hAnsi="Arial" w:cs="Arial"/>
          <w:sz w:val="20"/>
          <w:szCs w:val="20"/>
        </w:rPr>
        <w:t xml:space="preserve">diagnostic, </w:t>
      </w:r>
      <w:r w:rsidR="00E441EE" w:rsidRPr="00A517FE">
        <w:rPr>
          <w:rFonts w:ascii="Arial" w:hAnsi="Arial" w:cs="Arial"/>
          <w:sz w:val="20"/>
          <w:szCs w:val="20"/>
        </w:rPr>
        <w:t>benchmark assessments</w:t>
      </w:r>
      <w:r w:rsidR="0051535F">
        <w:rPr>
          <w:rFonts w:ascii="Arial" w:hAnsi="Arial" w:cs="Arial"/>
          <w:sz w:val="20"/>
          <w:szCs w:val="20"/>
        </w:rPr>
        <w:t>, and project-based performance</w:t>
      </w:r>
      <w:r w:rsidR="00E441EE" w:rsidRPr="00A517FE">
        <w:rPr>
          <w:rFonts w:ascii="Arial" w:hAnsi="Arial" w:cs="Arial"/>
          <w:sz w:val="20"/>
          <w:szCs w:val="20"/>
        </w:rPr>
        <w:t xml:space="preserve">. </w:t>
      </w:r>
      <w:r w:rsidRPr="00A517FE">
        <w:rPr>
          <w:rFonts w:ascii="Arial" w:hAnsi="Arial" w:cs="Arial"/>
          <w:sz w:val="20"/>
          <w:szCs w:val="20"/>
        </w:rPr>
        <w:t>Students received the benefit of</w:t>
      </w:r>
      <w:r w:rsidR="00E441EE" w:rsidRPr="00A517FE">
        <w:rPr>
          <w:rFonts w:ascii="Arial" w:hAnsi="Arial" w:cs="Arial"/>
          <w:sz w:val="20"/>
          <w:szCs w:val="20"/>
        </w:rPr>
        <w:t xml:space="preserve"> </w:t>
      </w:r>
      <w:proofErr w:type="spellStart"/>
      <w:r w:rsidR="00E441EE" w:rsidRPr="00A517FE">
        <w:rPr>
          <w:rFonts w:ascii="Arial" w:hAnsi="Arial" w:cs="Arial"/>
          <w:sz w:val="20"/>
          <w:szCs w:val="20"/>
        </w:rPr>
        <w:t>i</w:t>
      </w:r>
      <w:proofErr w:type="spellEnd"/>
      <w:r w:rsidR="00E441EE" w:rsidRPr="00A517FE">
        <w:rPr>
          <w:rFonts w:ascii="Arial" w:hAnsi="Arial" w:cs="Arial"/>
          <w:sz w:val="20"/>
          <w:szCs w:val="20"/>
        </w:rPr>
        <w:t xml:space="preserve">-Ready as a diagnostic and supplemental </w:t>
      </w:r>
      <w:r w:rsidRPr="00A517FE">
        <w:rPr>
          <w:rFonts w:ascii="Arial" w:hAnsi="Arial" w:cs="Arial"/>
          <w:sz w:val="20"/>
          <w:szCs w:val="20"/>
        </w:rPr>
        <w:t xml:space="preserve">instructional </w:t>
      </w:r>
      <w:r w:rsidR="00E441EE" w:rsidRPr="00A517FE">
        <w:rPr>
          <w:rFonts w:ascii="Arial" w:hAnsi="Arial" w:cs="Arial"/>
          <w:sz w:val="20"/>
          <w:szCs w:val="20"/>
        </w:rPr>
        <w:t>program</w:t>
      </w:r>
      <w:r w:rsidRPr="00A517FE">
        <w:rPr>
          <w:rFonts w:ascii="Arial" w:hAnsi="Arial" w:cs="Arial"/>
          <w:sz w:val="20"/>
          <w:szCs w:val="20"/>
        </w:rPr>
        <w:t>. Student progress and growth</w:t>
      </w:r>
      <w:r w:rsidR="00E441EE" w:rsidRPr="00A517FE">
        <w:rPr>
          <w:rFonts w:ascii="Arial" w:hAnsi="Arial" w:cs="Arial"/>
          <w:sz w:val="20"/>
          <w:szCs w:val="20"/>
        </w:rPr>
        <w:t xml:space="preserve"> </w:t>
      </w:r>
      <w:r w:rsidRPr="00A517FE">
        <w:rPr>
          <w:rFonts w:ascii="Arial" w:hAnsi="Arial" w:cs="Arial"/>
          <w:sz w:val="20"/>
          <w:szCs w:val="20"/>
        </w:rPr>
        <w:t>were monitored using assessment performance</w:t>
      </w:r>
      <w:r w:rsidR="00E441EE" w:rsidRPr="00A517FE">
        <w:rPr>
          <w:rFonts w:ascii="Arial" w:hAnsi="Arial" w:cs="Arial"/>
          <w:sz w:val="20"/>
          <w:szCs w:val="20"/>
        </w:rPr>
        <w:t xml:space="preserve">.  </w:t>
      </w:r>
      <w:r w:rsidRPr="00A517FE">
        <w:rPr>
          <w:rFonts w:ascii="Arial" w:hAnsi="Arial" w:cs="Arial"/>
          <w:sz w:val="20"/>
          <w:szCs w:val="20"/>
        </w:rPr>
        <w:t>Multiple points of</w:t>
      </w:r>
      <w:r w:rsidR="00E441EE" w:rsidRPr="00A517FE">
        <w:rPr>
          <w:rFonts w:ascii="Arial" w:hAnsi="Arial" w:cs="Arial"/>
          <w:sz w:val="20"/>
          <w:szCs w:val="20"/>
        </w:rPr>
        <w:t xml:space="preserve"> data were </w:t>
      </w:r>
      <w:r w:rsidR="00917DD0" w:rsidRPr="00A517FE">
        <w:rPr>
          <w:rFonts w:ascii="Arial" w:hAnsi="Arial" w:cs="Arial"/>
          <w:sz w:val="20"/>
          <w:szCs w:val="20"/>
        </w:rPr>
        <w:t>reviewed</w:t>
      </w:r>
      <w:r w:rsidRPr="00A517FE">
        <w:rPr>
          <w:rFonts w:ascii="Arial" w:hAnsi="Arial" w:cs="Arial"/>
          <w:sz w:val="20"/>
          <w:szCs w:val="20"/>
        </w:rPr>
        <w:t xml:space="preserve"> for each student </w:t>
      </w:r>
      <w:r w:rsidR="00E441EE" w:rsidRPr="00A517FE">
        <w:rPr>
          <w:rFonts w:ascii="Arial" w:hAnsi="Arial" w:cs="Arial"/>
          <w:sz w:val="20"/>
          <w:szCs w:val="20"/>
        </w:rPr>
        <w:t>and areas of strength and concern were identified for students on an individual level.</w:t>
      </w:r>
      <w:r w:rsidRPr="00A517FE">
        <w:rPr>
          <w:rFonts w:ascii="Arial" w:hAnsi="Arial" w:cs="Arial"/>
          <w:sz w:val="20"/>
          <w:szCs w:val="20"/>
        </w:rPr>
        <w:t xml:space="preserve">  Staff used </w:t>
      </w:r>
      <w:r w:rsidR="00DB0F2D">
        <w:rPr>
          <w:rFonts w:ascii="Arial" w:hAnsi="Arial" w:cs="Arial"/>
          <w:sz w:val="20"/>
          <w:szCs w:val="20"/>
        </w:rPr>
        <w:t>an</w:t>
      </w:r>
      <w:r w:rsidRPr="00A517FE">
        <w:rPr>
          <w:rFonts w:ascii="Arial" w:hAnsi="Arial" w:cs="Arial"/>
          <w:sz w:val="20"/>
          <w:szCs w:val="20"/>
        </w:rPr>
        <w:t xml:space="preserve"> array of available assessments and student results to adjust classroom instruction. </w:t>
      </w:r>
    </w:p>
    <w:p w14:paraId="0DADB12F" w14:textId="78C8E39B" w:rsidR="005540A8" w:rsidRDefault="005540A8" w:rsidP="00EB3877">
      <w:pPr>
        <w:rPr>
          <w:rFonts w:ascii="Arial" w:hAnsi="Arial" w:cs="Arial"/>
          <w:sz w:val="20"/>
          <w:szCs w:val="20"/>
        </w:rPr>
      </w:pPr>
      <w:r>
        <w:rPr>
          <w:rFonts w:ascii="Arial" w:hAnsi="Arial" w:cs="Arial"/>
          <w:sz w:val="20"/>
          <w:szCs w:val="20"/>
        </w:rPr>
        <w:t xml:space="preserve">Complete assessment data for the 2019-2020 school year is not available due to the COVID-19 pandemic.  </w:t>
      </w:r>
    </w:p>
    <w:p w14:paraId="4DD09C02" w14:textId="77777777" w:rsidR="00463DF5" w:rsidRDefault="00463DF5" w:rsidP="00EB3877">
      <w:pPr>
        <w:rPr>
          <w:rFonts w:ascii="Arial" w:hAnsi="Arial" w:cs="Arial"/>
          <w:sz w:val="20"/>
          <w:szCs w:val="20"/>
        </w:rPr>
      </w:pPr>
    </w:p>
    <w:p w14:paraId="72AA768A" w14:textId="77777777" w:rsidR="00EB3877" w:rsidRPr="00E510E1" w:rsidRDefault="00EB3877" w:rsidP="00E510E1">
      <w:pPr>
        <w:pStyle w:val="Heading3"/>
        <w:rPr>
          <w:rFonts w:ascii="Arial" w:hAnsi="Arial" w:cs="Arial"/>
          <w:sz w:val="23"/>
          <w:szCs w:val="23"/>
        </w:rPr>
      </w:pPr>
      <w:r w:rsidRPr="00E510E1">
        <w:rPr>
          <w:rFonts w:ascii="Arial" w:hAnsi="Arial" w:cs="Arial"/>
          <w:sz w:val="23"/>
          <w:szCs w:val="23"/>
        </w:rPr>
        <w:t xml:space="preserve">Academic Goals &amp; Data </w:t>
      </w:r>
    </w:p>
    <w:p w14:paraId="50FA24DB" w14:textId="2E0E669F" w:rsidR="00C81DC7" w:rsidRDefault="0051535F" w:rsidP="00E441EE">
      <w:pPr>
        <w:rPr>
          <w:rFonts w:ascii="Arial" w:hAnsi="Arial" w:cs="Arial"/>
          <w:sz w:val="20"/>
          <w:szCs w:val="20"/>
        </w:rPr>
      </w:pPr>
      <w:r>
        <w:rPr>
          <w:rFonts w:ascii="Arial" w:hAnsi="Arial" w:cs="Arial"/>
          <w:sz w:val="20"/>
          <w:szCs w:val="20"/>
        </w:rPr>
        <w:t>Data was reviewed a</w:t>
      </w:r>
      <w:r w:rsidR="00D408C3" w:rsidRPr="00A517FE">
        <w:rPr>
          <w:rFonts w:ascii="Arial" w:hAnsi="Arial" w:cs="Arial"/>
          <w:sz w:val="20"/>
          <w:szCs w:val="20"/>
        </w:rPr>
        <w:t>nd analyzed to determine the root cause for areas of concern</w:t>
      </w:r>
      <w:r>
        <w:rPr>
          <w:rFonts w:ascii="Arial" w:hAnsi="Arial" w:cs="Arial"/>
          <w:sz w:val="20"/>
          <w:szCs w:val="20"/>
        </w:rPr>
        <w:t xml:space="preserve"> aligned to the school mission and goals.  </w:t>
      </w:r>
      <w:r w:rsidR="00196560" w:rsidRPr="00A517FE">
        <w:rPr>
          <w:rFonts w:ascii="Arial" w:hAnsi="Arial" w:cs="Arial"/>
          <w:sz w:val="20"/>
          <w:szCs w:val="20"/>
        </w:rPr>
        <w:t>Three goals</w:t>
      </w:r>
      <w:r w:rsidR="00917DD0" w:rsidRPr="00A517FE">
        <w:rPr>
          <w:rFonts w:ascii="Arial" w:hAnsi="Arial" w:cs="Arial"/>
          <w:sz w:val="20"/>
          <w:szCs w:val="20"/>
        </w:rPr>
        <w:t xml:space="preserve"> for the </w:t>
      </w:r>
      <w:r w:rsidR="0028182E">
        <w:rPr>
          <w:rFonts w:ascii="Arial" w:hAnsi="Arial" w:cs="Arial"/>
          <w:sz w:val="20"/>
          <w:szCs w:val="20"/>
        </w:rPr>
        <w:t>2019-2020</w:t>
      </w:r>
      <w:r w:rsidR="00917DD0" w:rsidRPr="00A517FE">
        <w:rPr>
          <w:rFonts w:ascii="Arial" w:hAnsi="Arial" w:cs="Arial"/>
          <w:sz w:val="20"/>
          <w:szCs w:val="20"/>
        </w:rPr>
        <w:t xml:space="preserve"> school year</w:t>
      </w:r>
      <w:r>
        <w:rPr>
          <w:rFonts w:ascii="Arial" w:hAnsi="Arial" w:cs="Arial"/>
          <w:sz w:val="20"/>
          <w:szCs w:val="20"/>
        </w:rPr>
        <w:t xml:space="preserve"> and the school mission statement</w:t>
      </w:r>
      <w:r w:rsidR="00917DD0" w:rsidRPr="00A517FE">
        <w:rPr>
          <w:rFonts w:ascii="Arial" w:hAnsi="Arial" w:cs="Arial"/>
          <w:sz w:val="20"/>
          <w:szCs w:val="20"/>
        </w:rPr>
        <w:t xml:space="preserve"> were</w:t>
      </w:r>
      <w:r>
        <w:rPr>
          <w:rFonts w:ascii="Arial" w:hAnsi="Arial" w:cs="Arial"/>
          <w:sz w:val="20"/>
          <w:szCs w:val="20"/>
        </w:rPr>
        <w:t xml:space="preserve"> used to determine progress and to identify program adjustments</w:t>
      </w:r>
      <w:r w:rsidR="00D42183" w:rsidRPr="00A517FE">
        <w:rPr>
          <w:rFonts w:ascii="Arial" w:hAnsi="Arial" w:cs="Arial"/>
          <w:sz w:val="20"/>
          <w:szCs w:val="20"/>
        </w:rPr>
        <w:t>.</w:t>
      </w:r>
      <w:r w:rsidR="00196560" w:rsidRPr="00A517FE">
        <w:rPr>
          <w:rFonts w:ascii="Arial" w:hAnsi="Arial" w:cs="Arial"/>
          <w:sz w:val="20"/>
          <w:szCs w:val="20"/>
        </w:rPr>
        <w:t xml:space="preserve">  Progress on each goal was monitored during the year.</w:t>
      </w:r>
      <w:r w:rsidR="00454C15">
        <w:rPr>
          <w:rFonts w:ascii="Arial" w:hAnsi="Arial" w:cs="Arial"/>
          <w:sz w:val="20"/>
          <w:szCs w:val="20"/>
        </w:rPr>
        <w:t xml:space="preserve"> </w:t>
      </w:r>
    </w:p>
    <w:p w14:paraId="10928479" w14:textId="2501FA95" w:rsidR="00D408C3" w:rsidRPr="00A517FE" w:rsidRDefault="00C81DC7" w:rsidP="00E441EE">
      <w:pPr>
        <w:rPr>
          <w:rFonts w:ascii="Arial" w:hAnsi="Arial" w:cs="Arial"/>
          <w:sz w:val="20"/>
          <w:szCs w:val="20"/>
        </w:rPr>
      </w:pPr>
      <w:r>
        <w:rPr>
          <w:rFonts w:ascii="Arial" w:hAnsi="Arial" w:cs="Arial"/>
          <w:sz w:val="20"/>
          <w:szCs w:val="20"/>
        </w:rPr>
        <w:t xml:space="preserve">Goal 1:  </w:t>
      </w:r>
      <w:r w:rsidR="00454C15">
        <w:rPr>
          <w:rFonts w:ascii="Arial" w:hAnsi="Arial" w:cs="Arial"/>
          <w:sz w:val="20"/>
          <w:szCs w:val="20"/>
        </w:rPr>
        <w:t xml:space="preserve"> </w:t>
      </w:r>
      <w:r>
        <w:rPr>
          <w:rFonts w:ascii="Arial" w:hAnsi="Arial" w:cs="Arial"/>
          <w:sz w:val="20"/>
          <w:szCs w:val="20"/>
        </w:rPr>
        <w:t xml:space="preserve">Spring AIR tests were not administered due to the COVID-19 and closure of the building.  Therefore, no data is available to measure </w:t>
      </w:r>
      <w:r w:rsidR="0051535F">
        <w:rPr>
          <w:rFonts w:ascii="Arial" w:hAnsi="Arial" w:cs="Arial"/>
          <w:sz w:val="20"/>
          <w:szCs w:val="20"/>
        </w:rPr>
        <w:t xml:space="preserve">progress for </w:t>
      </w:r>
      <w:r>
        <w:rPr>
          <w:rFonts w:ascii="Arial" w:hAnsi="Arial" w:cs="Arial"/>
          <w:sz w:val="20"/>
          <w:szCs w:val="20"/>
        </w:rPr>
        <w:t xml:space="preserve">Goal 1.  The 2020 graduation cohort contained </w:t>
      </w:r>
      <w:r w:rsidR="0051535F">
        <w:rPr>
          <w:rFonts w:ascii="Arial" w:hAnsi="Arial" w:cs="Arial"/>
          <w:sz w:val="20"/>
          <w:szCs w:val="20"/>
        </w:rPr>
        <w:t xml:space="preserve">less than 10 students.  Therefore, no data is available for goal 2.  </w:t>
      </w:r>
      <w:r>
        <w:rPr>
          <w:rFonts w:ascii="Arial" w:hAnsi="Arial" w:cs="Arial"/>
          <w:sz w:val="20"/>
          <w:szCs w:val="20"/>
        </w:rPr>
        <w:t xml:space="preserve">  </w:t>
      </w:r>
    </w:p>
    <w:tbl>
      <w:tblPr>
        <w:tblStyle w:val="TableGrid"/>
        <w:tblW w:w="0" w:type="auto"/>
        <w:tblInd w:w="355" w:type="dxa"/>
        <w:tblLook w:val="04A0" w:firstRow="1" w:lastRow="0" w:firstColumn="1" w:lastColumn="0" w:noHBand="0" w:noVBand="1"/>
      </w:tblPr>
      <w:tblGrid>
        <w:gridCol w:w="990"/>
        <w:gridCol w:w="6390"/>
        <w:gridCol w:w="1530"/>
      </w:tblGrid>
      <w:tr w:rsidR="00D408C3" w14:paraId="67DB462E" w14:textId="77777777" w:rsidTr="008C0ED0">
        <w:trPr>
          <w:trHeight w:val="432"/>
        </w:trPr>
        <w:tc>
          <w:tcPr>
            <w:tcW w:w="990" w:type="dxa"/>
            <w:shd w:val="clear" w:color="auto" w:fill="BFBFBF" w:themeFill="background1" w:themeFillShade="BF"/>
            <w:vAlign w:val="center"/>
          </w:tcPr>
          <w:p w14:paraId="5FF0BEA4" w14:textId="77777777" w:rsidR="00D42183" w:rsidRPr="00D42183" w:rsidRDefault="008C0ED0" w:rsidP="008C0ED0">
            <w:pPr>
              <w:jc w:val="center"/>
              <w:rPr>
                <w:rFonts w:ascii="Arial" w:hAnsi="Arial" w:cs="Arial"/>
                <w:b/>
                <w:sz w:val="20"/>
                <w:szCs w:val="20"/>
              </w:rPr>
            </w:pPr>
            <w:r w:rsidRPr="00D42183">
              <w:rPr>
                <w:rFonts w:ascii="Arial" w:hAnsi="Arial" w:cs="Arial"/>
                <w:b/>
                <w:sz w:val="20"/>
                <w:szCs w:val="20"/>
              </w:rPr>
              <w:t xml:space="preserve">Goal </w:t>
            </w:r>
            <w:r>
              <w:rPr>
                <w:rFonts w:ascii="Arial" w:hAnsi="Arial" w:cs="Arial"/>
                <w:b/>
                <w:sz w:val="20"/>
                <w:szCs w:val="20"/>
              </w:rPr>
              <w:t>1</w:t>
            </w:r>
          </w:p>
        </w:tc>
        <w:tc>
          <w:tcPr>
            <w:tcW w:w="6390" w:type="dxa"/>
          </w:tcPr>
          <w:p w14:paraId="31CE8B9F" w14:textId="77777777" w:rsidR="00D408C3" w:rsidRPr="008C0ED0" w:rsidRDefault="00917DD0" w:rsidP="00E441EE">
            <w:pPr>
              <w:rPr>
                <w:rFonts w:ascii="Arial" w:hAnsi="Arial" w:cs="Arial"/>
                <w:sz w:val="20"/>
                <w:szCs w:val="20"/>
              </w:rPr>
            </w:pPr>
            <w:r w:rsidRPr="008C0ED0">
              <w:rPr>
                <w:rFonts w:ascii="Arial" w:hAnsi="Arial" w:cs="Arial"/>
                <w:sz w:val="20"/>
                <w:szCs w:val="20"/>
              </w:rPr>
              <w:t>Increase passage rate in 8</w:t>
            </w:r>
            <w:r w:rsidRPr="008C0ED0">
              <w:rPr>
                <w:rFonts w:ascii="Arial" w:hAnsi="Arial" w:cs="Arial"/>
                <w:sz w:val="20"/>
                <w:szCs w:val="20"/>
                <w:vertAlign w:val="superscript"/>
              </w:rPr>
              <w:t>th</w:t>
            </w:r>
            <w:r w:rsidRPr="008C0ED0">
              <w:rPr>
                <w:rFonts w:ascii="Arial" w:hAnsi="Arial" w:cs="Arial"/>
                <w:sz w:val="20"/>
                <w:szCs w:val="20"/>
              </w:rPr>
              <w:t xml:space="preserve"> Grade English Language Arts from 69% to 85% or more by the Spring AIR tests in 2020.  </w:t>
            </w:r>
          </w:p>
        </w:tc>
        <w:tc>
          <w:tcPr>
            <w:tcW w:w="1530" w:type="dxa"/>
            <w:vAlign w:val="center"/>
          </w:tcPr>
          <w:p w14:paraId="5BCF17C5" w14:textId="77777777" w:rsidR="00D408C3" w:rsidRPr="008C0ED0" w:rsidRDefault="00D408C3" w:rsidP="005540A8">
            <w:pPr>
              <w:jc w:val="center"/>
              <w:rPr>
                <w:rFonts w:ascii="Arial" w:hAnsi="Arial" w:cs="Arial"/>
                <w:sz w:val="20"/>
                <w:szCs w:val="20"/>
              </w:rPr>
            </w:pPr>
          </w:p>
          <w:p w14:paraId="32CFC592" w14:textId="5D0AB314" w:rsidR="00DC12C0" w:rsidRPr="008C0ED0" w:rsidRDefault="00454C15" w:rsidP="005540A8">
            <w:pPr>
              <w:jc w:val="center"/>
              <w:rPr>
                <w:rFonts w:ascii="Arial" w:hAnsi="Arial" w:cs="Arial"/>
                <w:sz w:val="20"/>
                <w:szCs w:val="20"/>
              </w:rPr>
            </w:pPr>
            <w:r>
              <w:rPr>
                <w:rFonts w:ascii="Arial" w:hAnsi="Arial" w:cs="Arial"/>
                <w:sz w:val="20"/>
                <w:szCs w:val="20"/>
              </w:rPr>
              <w:t>N/A</w:t>
            </w:r>
          </w:p>
        </w:tc>
      </w:tr>
      <w:tr w:rsidR="00D408C3" w14:paraId="44AC936A" w14:textId="77777777" w:rsidTr="008C0ED0">
        <w:trPr>
          <w:trHeight w:val="432"/>
        </w:trPr>
        <w:tc>
          <w:tcPr>
            <w:tcW w:w="990" w:type="dxa"/>
            <w:shd w:val="clear" w:color="auto" w:fill="BFBFBF" w:themeFill="background1" w:themeFillShade="BF"/>
            <w:vAlign w:val="center"/>
          </w:tcPr>
          <w:p w14:paraId="6220523D" w14:textId="77777777" w:rsidR="00D408C3" w:rsidRPr="00D42183" w:rsidRDefault="00917DD0" w:rsidP="008C0ED0">
            <w:pPr>
              <w:jc w:val="center"/>
              <w:rPr>
                <w:rFonts w:ascii="Arial" w:hAnsi="Arial" w:cs="Arial"/>
                <w:b/>
                <w:sz w:val="20"/>
                <w:szCs w:val="20"/>
              </w:rPr>
            </w:pPr>
            <w:r w:rsidRPr="00D42183">
              <w:rPr>
                <w:rFonts w:ascii="Arial" w:hAnsi="Arial" w:cs="Arial"/>
                <w:b/>
                <w:sz w:val="20"/>
                <w:szCs w:val="20"/>
              </w:rPr>
              <w:t>Goal 2</w:t>
            </w:r>
          </w:p>
        </w:tc>
        <w:tc>
          <w:tcPr>
            <w:tcW w:w="6390" w:type="dxa"/>
          </w:tcPr>
          <w:p w14:paraId="0CFFCDD9" w14:textId="77777777" w:rsidR="00D408C3" w:rsidRPr="008C0ED0" w:rsidRDefault="004E2309" w:rsidP="00E441EE">
            <w:pPr>
              <w:rPr>
                <w:rFonts w:ascii="Arial" w:hAnsi="Arial" w:cs="Arial"/>
                <w:sz w:val="20"/>
                <w:szCs w:val="20"/>
              </w:rPr>
            </w:pPr>
            <w:r w:rsidRPr="008C0ED0">
              <w:rPr>
                <w:rFonts w:ascii="Arial" w:hAnsi="Arial" w:cs="Arial"/>
                <w:sz w:val="20"/>
                <w:szCs w:val="20"/>
              </w:rPr>
              <w:t>Increase the number of students entering 9</w:t>
            </w:r>
            <w:r w:rsidRPr="008C0ED0">
              <w:rPr>
                <w:rFonts w:ascii="Arial" w:hAnsi="Arial" w:cs="Arial"/>
                <w:sz w:val="20"/>
                <w:szCs w:val="20"/>
                <w:vertAlign w:val="superscript"/>
              </w:rPr>
              <w:t>th</w:t>
            </w:r>
            <w:r w:rsidRPr="008C0ED0">
              <w:rPr>
                <w:rFonts w:ascii="Arial" w:hAnsi="Arial" w:cs="Arial"/>
                <w:sz w:val="20"/>
                <w:szCs w:val="20"/>
              </w:rPr>
              <w:t xml:space="preserve"> grade</w:t>
            </w:r>
            <w:r w:rsidR="00793DAC" w:rsidRPr="008C0ED0">
              <w:rPr>
                <w:rFonts w:ascii="Arial" w:hAnsi="Arial" w:cs="Arial"/>
                <w:sz w:val="20"/>
                <w:szCs w:val="20"/>
              </w:rPr>
              <w:t xml:space="preserve"> to </w:t>
            </w:r>
            <w:r w:rsidRPr="008C0ED0">
              <w:rPr>
                <w:rFonts w:ascii="Arial" w:hAnsi="Arial" w:cs="Arial"/>
                <w:sz w:val="20"/>
                <w:szCs w:val="20"/>
              </w:rPr>
              <w:t>the number of students in the cohort at graduation</w:t>
            </w:r>
            <w:r w:rsidR="00793DAC" w:rsidRPr="008C0ED0">
              <w:rPr>
                <w:rFonts w:ascii="Arial" w:hAnsi="Arial" w:cs="Arial"/>
                <w:sz w:val="20"/>
                <w:szCs w:val="20"/>
              </w:rPr>
              <w:t xml:space="preserve"> from 40% to 80% by 2021</w:t>
            </w:r>
            <w:r w:rsidRPr="008C0ED0">
              <w:rPr>
                <w:rFonts w:ascii="Arial" w:hAnsi="Arial" w:cs="Arial"/>
                <w:sz w:val="20"/>
                <w:szCs w:val="20"/>
              </w:rPr>
              <w:t>.</w:t>
            </w:r>
          </w:p>
        </w:tc>
        <w:tc>
          <w:tcPr>
            <w:tcW w:w="1530" w:type="dxa"/>
            <w:vAlign w:val="center"/>
          </w:tcPr>
          <w:p w14:paraId="4C88AF95" w14:textId="77777777" w:rsidR="00D408C3" w:rsidRPr="008C0ED0" w:rsidRDefault="00D408C3" w:rsidP="008C0ED0">
            <w:pPr>
              <w:jc w:val="center"/>
              <w:rPr>
                <w:rFonts w:ascii="Arial" w:hAnsi="Arial" w:cs="Arial"/>
                <w:sz w:val="20"/>
                <w:szCs w:val="20"/>
              </w:rPr>
            </w:pPr>
          </w:p>
          <w:p w14:paraId="32C4D859" w14:textId="3B79E528" w:rsidR="00EE02AF" w:rsidRPr="008C0ED0" w:rsidRDefault="00C81DC7" w:rsidP="008C0ED0">
            <w:pPr>
              <w:jc w:val="center"/>
              <w:rPr>
                <w:rFonts w:ascii="Arial" w:hAnsi="Arial" w:cs="Arial"/>
                <w:sz w:val="20"/>
                <w:szCs w:val="20"/>
              </w:rPr>
            </w:pPr>
            <w:r>
              <w:rPr>
                <w:rFonts w:ascii="Arial" w:hAnsi="Arial" w:cs="Arial"/>
                <w:sz w:val="20"/>
                <w:szCs w:val="20"/>
              </w:rPr>
              <w:t>No progress</w:t>
            </w:r>
          </w:p>
        </w:tc>
      </w:tr>
      <w:tr w:rsidR="00D408C3" w14:paraId="5FF590A7" w14:textId="77777777" w:rsidTr="008C0ED0">
        <w:trPr>
          <w:trHeight w:val="432"/>
        </w:trPr>
        <w:tc>
          <w:tcPr>
            <w:tcW w:w="990" w:type="dxa"/>
            <w:shd w:val="clear" w:color="auto" w:fill="BFBFBF" w:themeFill="background1" w:themeFillShade="BF"/>
            <w:vAlign w:val="center"/>
          </w:tcPr>
          <w:p w14:paraId="2BA0357B" w14:textId="77777777" w:rsidR="00D408C3" w:rsidRPr="00D42183" w:rsidRDefault="00917DD0" w:rsidP="008C0ED0">
            <w:pPr>
              <w:jc w:val="center"/>
              <w:rPr>
                <w:rFonts w:ascii="Arial" w:hAnsi="Arial" w:cs="Arial"/>
                <w:b/>
                <w:sz w:val="20"/>
                <w:szCs w:val="20"/>
              </w:rPr>
            </w:pPr>
            <w:r w:rsidRPr="00D42183">
              <w:rPr>
                <w:rFonts w:ascii="Arial" w:hAnsi="Arial" w:cs="Arial"/>
                <w:b/>
                <w:sz w:val="20"/>
                <w:szCs w:val="20"/>
              </w:rPr>
              <w:t>Goal 3</w:t>
            </w:r>
          </w:p>
        </w:tc>
        <w:tc>
          <w:tcPr>
            <w:tcW w:w="6390" w:type="dxa"/>
          </w:tcPr>
          <w:p w14:paraId="3C307FB5" w14:textId="77777777" w:rsidR="00D408C3" w:rsidRPr="008C0ED0" w:rsidRDefault="00793DAC" w:rsidP="00E441EE">
            <w:pPr>
              <w:rPr>
                <w:rFonts w:ascii="Arial" w:hAnsi="Arial" w:cs="Arial"/>
                <w:sz w:val="20"/>
                <w:szCs w:val="20"/>
              </w:rPr>
            </w:pPr>
            <w:r w:rsidRPr="008C0ED0">
              <w:rPr>
                <w:rFonts w:ascii="Arial" w:hAnsi="Arial" w:cs="Arial"/>
                <w:sz w:val="20"/>
                <w:szCs w:val="20"/>
              </w:rPr>
              <w:t xml:space="preserve">Increase student enrollment </w:t>
            </w:r>
            <w:r w:rsidR="00917DD0" w:rsidRPr="008C0ED0">
              <w:rPr>
                <w:rFonts w:ascii="Arial" w:hAnsi="Arial" w:cs="Arial"/>
                <w:sz w:val="20"/>
                <w:szCs w:val="20"/>
              </w:rPr>
              <w:t>to Beacon Hill Academy</w:t>
            </w:r>
            <w:r w:rsidRPr="008C0ED0">
              <w:rPr>
                <w:rFonts w:ascii="Arial" w:hAnsi="Arial" w:cs="Arial"/>
                <w:sz w:val="20"/>
                <w:szCs w:val="20"/>
              </w:rPr>
              <w:t xml:space="preserve"> from</w:t>
            </w:r>
            <w:r w:rsidR="00F82BD2" w:rsidRPr="008C0ED0">
              <w:rPr>
                <w:rFonts w:ascii="Arial" w:hAnsi="Arial" w:cs="Arial"/>
                <w:sz w:val="20"/>
                <w:szCs w:val="20"/>
              </w:rPr>
              <w:t xml:space="preserve"> </w:t>
            </w:r>
            <w:r w:rsidRPr="008C0ED0">
              <w:rPr>
                <w:rFonts w:ascii="Arial" w:hAnsi="Arial" w:cs="Arial"/>
                <w:sz w:val="20"/>
                <w:szCs w:val="20"/>
              </w:rPr>
              <w:t>58 to 70 by Fall 2021.</w:t>
            </w:r>
          </w:p>
        </w:tc>
        <w:tc>
          <w:tcPr>
            <w:tcW w:w="1530" w:type="dxa"/>
            <w:vAlign w:val="center"/>
          </w:tcPr>
          <w:p w14:paraId="2BA01C4B" w14:textId="77777777" w:rsidR="00D408C3" w:rsidRPr="008C0ED0" w:rsidRDefault="00D408C3" w:rsidP="008C0ED0">
            <w:pPr>
              <w:jc w:val="center"/>
              <w:rPr>
                <w:rFonts w:ascii="Arial" w:hAnsi="Arial" w:cs="Arial"/>
                <w:sz w:val="20"/>
                <w:szCs w:val="20"/>
              </w:rPr>
            </w:pPr>
          </w:p>
          <w:p w14:paraId="386A4569" w14:textId="69412BE9" w:rsidR="00793DAC" w:rsidRPr="008C0ED0" w:rsidRDefault="0028182E" w:rsidP="008C0ED0">
            <w:pPr>
              <w:jc w:val="center"/>
              <w:rPr>
                <w:rFonts w:ascii="Arial" w:hAnsi="Arial" w:cs="Arial"/>
                <w:sz w:val="20"/>
                <w:szCs w:val="20"/>
              </w:rPr>
            </w:pPr>
            <w:r>
              <w:rPr>
                <w:rFonts w:ascii="Arial" w:hAnsi="Arial" w:cs="Arial"/>
                <w:sz w:val="20"/>
                <w:szCs w:val="20"/>
              </w:rPr>
              <w:t>Progressing</w:t>
            </w:r>
          </w:p>
        </w:tc>
      </w:tr>
    </w:tbl>
    <w:p w14:paraId="6ABB49C1" w14:textId="77777777" w:rsidR="000D017C" w:rsidRDefault="000D017C" w:rsidP="00917DD0">
      <w:pPr>
        <w:pStyle w:val="Heading4"/>
        <w:rPr>
          <w:rFonts w:ascii="Arial" w:hAnsi="Arial" w:cs="Arial"/>
        </w:rPr>
      </w:pPr>
    </w:p>
    <w:p w14:paraId="2E097151" w14:textId="27855730" w:rsidR="00917DD0" w:rsidRPr="00A517FE" w:rsidRDefault="00917DD0" w:rsidP="00917DD0">
      <w:pPr>
        <w:pStyle w:val="Heading4"/>
        <w:rPr>
          <w:rFonts w:ascii="Arial" w:hAnsi="Arial" w:cs="Arial"/>
        </w:rPr>
      </w:pPr>
      <w:r w:rsidRPr="00A517FE">
        <w:rPr>
          <w:rFonts w:ascii="Arial" w:hAnsi="Arial" w:cs="Arial"/>
        </w:rPr>
        <w:t xml:space="preserve">Goal 1: </w:t>
      </w:r>
      <w:r w:rsidR="0051535F">
        <w:rPr>
          <w:rFonts w:ascii="Arial" w:hAnsi="Arial" w:cs="Arial"/>
        </w:rPr>
        <w:t xml:space="preserve">Student Achievement and Progress </w:t>
      </w:r>
    </w:p>
    <w:p w14:paraId="3B4D0219" w14:textId="29D96535" w:rsidR="004E2309" w:rsidRPr="00A517FE" w:rsidRDefault="00917DD0" w:rsidP="00917DD0">
      <w:pPr>
        <w:rPr>
          <w:rFonts w:ascii="Arial" w:hAnsi="Arial" w:cs="Arial"/>
          <w:sz w:val="20"/>
          <w:szCs w:val="20"/>
        </w:rPr>
      </w:pPr>
      <w:r w:rsidRPr="00A517FE">
        <w:rPr>
          <w:rFonts w:ascii="Arial" w:hAnsi="Arial" w:cs="Arial"/>
          <w:sz w:val="20"/>
          <w:szCs w:val="20"/>
        </w:rPr>
        <w:t xml:space="preserve">During the </w:t>
      </w:r>
      <w:r w:rsidR="0028182E">
        <w:rPr>
          <w:rFonts w:ascii="Arial" w:hAnsi="Arial" w:cs="Arial"/>
          <w:sz w:val="20"/>
          <w:szCs w:val="20"/>
        </w:rPr>
        <w:t>2019-2020</w:t>
      </w:r>
      <w:r w:rsidRPr="00A517FE">
        <w:rPr>
          <w:rFonts w:ascii="Arial" w:hAnsi="Arial" w:cs="Arial"/>
          <w:sz w:val="20"/>
          <w:szCs w:val="20"/>
        </w:rPr>
        <w:t xml:space="preserve"> school year, </w:t>
      </w:r>
      <w:r w:rsidR="00DC12C0" w:rsidRPr="00A517FE">
        <w:rPr>
          <w:rFonts w:ascii="Arial" w:hAnsi="Arial" w:cs="Arial"/>
          <w:sz w:val="20"/>
          <w:szCs w:val="20"/>
        </w:rPr>
        <w:t xml:space="preserve">the </w:t>
      </w:r>
      <w:r w:rsidR="004E2309" w:rsidRPr="00A517FE">
        <w:rPr>
          <w:rFonts w:ascii="Arial" w:hAnsi="Arial" w:cs="Arial"/>
          <w:sz w:val="20"/>
          <w:szCs w:val="20"/>
        </w:rPr>
        <w:t xml:space="preserve">English Language Arts AIR </w:t>
      </w:r>
      <w:r w:rsidR="00C81DC7">
        <w:rPr>
          <w:rFonts w:ascii="Arial" w:hAnsi="Arial" w:cs="Arial"/>
          <w:sz w:val="20"/>
          <w:szCs w:val="20"/>
        </w:rPr>
        <w:t xml:space="preserve">tests were </w:t>
      </w:r>
      <w:r w:rsidR="0028182E">
        <w:rPr>
          <w:rFonts w:ascii="Arial" w:hAnsi="Arial" w:cs="Arial"/>
          <w:sz w:val="20"/>
          <w:szCs w:val="20"/>
        </w:rPr>
        <w:t xml:space="preserve">not administered due to the COVID-19 </w:t>
      </w:r>
      <w:r w:rsidR="00C81DC7">
        <w:rPr>
          <w:rFonts w:ascii="Arial" w:hAnsi="Arial" w:cs="Arial"/>
          <w:sz w:val="20"/>
          <w:szCs w:val="20"/>
        </w:rPr>
        <w:t xml:space="preserve">and the </w:t>
      </w:r>
      <w:r w:rsidR="0028182E">
        <w:rPr>
          <w:rFonts w:ascii="Arial" w:hAnsi="Arial" w:cs="Arial"/>
          <w:sz w:val="20"/>
          <w:szCs w:val="20"/>
        </w:rPr>
        <w:t>school</w:t>
      </w:r>
      <w:r w:rsidR="00C81DC7">
        <w:rPr>
          <w:rFonts w:ascii="Arial" w:hAnsi="Arial" w:cs="Arial"/>
          <w:sz w:val="20"/>
          <w:szCs w:val="20"/>
        </w:rPr>
        <w:t xml:space="preserve"> building</w:t>
      </w:r>
      <w:r w:rsidR="0028182E">
        <w:rPr>
          <w:rFonts w:ascii="Arial" w:hAnsi="Arial" w:cs="Arial"/>
          <w:sz w:val="20"/>
          <w:szCs w:val="20"/>
        </w:rPr>
        <w:t xml:space="preserve"> closure.  </w:t>
      </w:r>
      <w:r w:rsidR="005540A8">
        <w:rPr>
          <w:rFonts w:ascii="Arial" w:hAnsi="Arial" w:cs="Arial"/>
          <w:sz w:val="20"/>
          <w:szCs w:val="20"/>
        </w:rPr>
        <w:t>Student and building</w:t>
      </w:r>
      <w:r w:rsidR="0028182E">
        <w:rPr>
          <w:rFonts w:ascii="Arial" w:hAnsi="Arial" w:cs="Arial"/>
          <w:sz w:val="20"/>
          <w:szCs w:val="20"/>
        </w:rPr>
        <w:t xml:space="preserve"> data </w:t>
      </w:r>
      <w:proofErr w:type="gramStart"/>
      <w:r w:rsidR="0051535F">
        <w:rPr>
          <w:rFonts w:ascii="Arial" w:hAnsi="Arial" w:cs="Arial"/>
          <w:sz w:val="20"/>
          <w:szCs w:val="20"/>
        </w:rPr>
        <w:t>is</w:t>
      </w:r>
      <w:proofErr w:type="gramEnd"/>
      <w:r w:rsidR="0051535F">
        <w:rPr>
          <w:rFonts w:ascii="Arial" w:hAnsi="Arial" w:cs="Arial"/>
          <w:sz w:val="20"/>
          <w:szCs w:val="20"/>
        </w:rPr>
        <w:t xml:space="preserve"> </w:t>
      </w:r>
      <w:r w:rsidR="005540A8">
        <w:rPr>
          <w:rFonts w:ascii="Arial" w:hAnsi="Arial" w:cs="Arial"/>
          <w:sz w:val="20"/>
          <w:szCs w:val="20"/>
        </w:rPr>
        <w:t xml:space="preserve">not </w:t>
      </w:r>
      <w:r w:rsidR="0028182E">
        <w:rPr>
          <w:rFonts w:ascii="Arial" w:hAnsi="Arial" w:cs="Arial"/>
          <w:sz w:val="20"/>
          <w:szCs w:val="20"/>
        </w:rPr>
        <w:t>available</w:t>
      </w:r>
      <w:r w:rsidR="00C81DC7">
        <w:rPr>
          <w:rFonts w:ascii="Arial" w:hAnsi="Arial" w:cs="Arial"/>
          <w:sz w:val="20"/>
          <w:szCs w:val="20"/>
        </w:rPr>
        <w:t xml:space="preserve"> to measure progress.</w:t>
      </w:r>
    </w:p>
    <w:p w14:paraId="14565279" w14:textId="77777777" w:rsidR="004E2309" w:rsidRPr="00A517FE" w:rsidRDefault="004E2309" w:rsidP="004E2309">
      <w:pPr>
        <w:pStyle w:val="Heading4"/>
        <w:rPr>
          <w:rFonts w:ascii="Arial" w:hAnsi="Arial" w:cs="Arial"/>
        </w:rPr>
      </w:pPr>
      <w:r w:rsidRPr="00A517FE">
        <w:rPr>
          <w:rFonts w:ascii="Arial" w:hAnsi="Arial" w:cs="Arial"/>
        </w:rPr>
        <w:t>Goal</w:t>
      </w:r>
      <w:r w:rsidR="00A517FE">
        <w:rPr>
          <w:rFonts w:ascii="Arial" w:hAnsi="Arial" w:cs="Arial"/>
        </w:rPr>
        <w:t xml:space="preserve"> </w:t>
      </w:r>
      <w:r w:rsidRPr="00A517FE">
        <w:rPr>
          <w:rFonts w:ascii="Arial" w:hAnsi="Arial" w:cs="Arial"/>
        </w:rPr>
        <w:t xml:space="preserve">2: </w:t>
      </w:r>
    </w:p>
    <w:p w14:paraId="4EA6BA2E" w14:textId="539F1514" w:rsidR="004E2309" w:rsidRPr="00A517FE" w:rsidRDefault="00C81DC7" w:rsidP="004E2309">
      <w:pPr>
        <w:rPr>
          <w:rFonts w:ascii="Arial" w:hAnsi="Arial" w:cs="Arial"/>
          <w:sz w:val="20"/>
          <w:szCs w:val="20"/>
        </w:rPr>
      </w:pPr>
      <w:r>
        <w:rPr>
          <w:rFonts w:ascii="Arial" w:hAnsi="Arial" w:cs="Arial"/>
          <w:sz w:val="20"/>
          <w:szCs w:val="20"/>
        </w:rPr>
        <w:t xml:space="preserve">The 2020 graduate cohort included </w:t>
      </w:r>
      <w:r w:rsidR="0051535F">
        <w:rPr>
          <w:rFonts w:ascii="Arial" w:hAnsi="Arial" w:cs="Arial"/>
          <w:sz w:val="20"/>
          <w:szCs w:val="20"/>
        </w:rPr>
        <w:t>less than 10 students.  Therefore, no graduation data is</w:t>
      </w:r>
      <w:r w:rsidR="00211F36">
        <w:rPr>
          <w:rFonts w:ascii="Arial" w:hAnsi="Arial" w:cs="Arial"/>
          <w:sz w:val="20"/>
          <w:szCs w:val="20"/>
        </w:rPr>
        <w:t xml:space="preserve"> available to publish.  However, th</w:t>
      </w:r>
      <w:r w:rsidR="003A02AA" w:rsidRPr="00211F36">
        <w:rPr>
          <w:rFonts w:ascii="Arial" w:hAnsi="Arial" w:cs="Arial"/>
          <w:sz w:val="20"/>
          <w:szCs w:val="20"/>
        </w:rPr>
        <w:t>e</w:t>
      </w:r>
      <w:r w:rsidR="001318E7" w:rsidRPr="00211F36">
        <w:rPr>
          <w:rFonts w:ascii="Arial" w:hAnsi="Arial" w:cs="Arial"/>
          <w:sz w:val="20"/>
          <w:szCs w:val="20"/>
        </w:rPr>
        <w:t xml:space="preserve"> number of students </w:t>
      </w:r>
      <w:r w:rsidR="00A101F6" w:rsidRPr="00211F36">
        <w:rPr>
          <w:rFonts w:ascii="Arial" w:hAnsi="Arial" w:cs="Arial"/>
          <w:sz w:val="20"/>
          <w:szCs w:val="20"/>
        </w:rPr>
        <w:t>entering</w:t>
      </w:r>
      <w:r w:rsidR="001318E7" w:rsidRPr="00211F36">
        <w:rPr>
          <w:rFonts w:ascii="Arial" w:hAnsi="Arial" w:cs="Arial"/>
          <w:sz w:val="20"/>
          <w:szCs w:val="20"/>
        </w:rPr>
        <w:t xml:space="preserve"> </w:t>
      </w:r>
      <w:r w:rsidR="00A101F6" w:rsidRPr="00211F36">
        <w:rPr>
          <w:rFonts w:ascii="Arial" w:hAnsi="Arial" w:cs="Arial"/>
          <w:sz w:val="20"/>
          <w:szCs w:val="20"/>
        </w:rPr>
        <w:t>high school, 9</w:t>
      </w:r>
      <w:r w:rsidR="00A101F6" w:rsidRPr="00211F36">
        <w:rPr>
          <w:rFonts w:ascii="Arial" w:hAnsi="Arial" w:cs="Arial"/>
          <w:sz w:val="20"/>
          <w:szCs w:val="20"/>
          <w:vertAlign w:val="superscript"/>
        </w:rPr>
        <w:t>th</w:t>
      </w:r>
      <w:r w:rsidR="00A101F6" w:rsidRPr="00211F36">
        <w:rPr>
          <w:rFonts w:ascii="Arial" w:hAnsi="Arial" w:cs="Arial"/>
          <w:sz w:val="20"/>
          <w:szCs w:val="20"/>
        </w:rPr>
        <w:t xml:space="preserve"> Grade, increased from 3 students in 2018-2019 to 5 students in 2019-2020</w:t>
      </w:r>
      <w:r w:rsidR="00885A33" w:rsidRPr="00211F36">
        <w:rPr>
          <w:rFonts w:ascii="Arial" w:hAnsi="Arial" w:cs="Arial"/>
          <w:sz w:val="20"/>
          <w:szCs w:val="20"/>
        </w:rPr>
        <w:t xml:space="preserve">.  Thus, resulting in an additional student enrollment in the high </w:t>
      </w:r>
      <w:r w:rsidR="00885A33" w:rsidRPr="00211F36">
        <w:rPr>
          <w:rFonts w:ascii="Arial" w:hAnsi="Arial" w:cs="Arial"/>
          <w:sz w:val="20"/>
          <w:szCs w:val="20"/>
        </w:rPr>
        <w:lastRenderedPageBreak/>
        <w:t>school program</w:t>
      </w:r>
      <w:r w:rsidR="00A101F6" w:rsidRPr="00211F36">
        <w:rPr>
          <w:rFonts w:ascii="Arial" w:hAnsi="Arial" w:cs="Arial"/>
          <w:sz w:val="20"/>
          <w:szCs w:val="20"/>
        </w:rPr>
        <w:t xml:space="preserve"> for the second year</w:t>
      </w:r>
      <w:r w:rsidR="00885A33" w:rsidRPr="00211F36">
        <w:rPr>
          <w:rFonts w:ascii="Arial" w:hAnsi="Arial" w:cs="Arial"/>
          <w:sz w:val="20"/>
          <w:szCs w:val="20"/>
        </w:rPr>
        <w:t xml:space="preserve">.  Student re-enrollment in the high school program increased from 50% to 100% during the </w:t>
      </w:r>
      <w:r w:rsidR="0028182E" w:rsidRPr="00211F36">
        <w:rPr>
          <w:rFonts w:ascii="Arial" w:hAnsi="Arial" w:cs="Arial"/>
          <w:sz w:val="20"/>
          <w:szCs w:val="20"/>
        </w:rPr>
        <w:t>2019-2020</w:t>
      </w:r>
      <w:r w:rsidR="00885A33" w:rsidRPr="00211F36">
        <w:rPr>
          <w:rFonts w:ascii="Arial" w:hAnsi="Arial" w:cs="Arial"/>
          <w:sz w:val="20"/>
          <w:szCs w:val="20"/>
        </w:rPr>
        <w:t xml:space="preserve"> school year.   </w:t>
      </w:r>
    </w:p>
    <w:p w14:paraId="6D4168D3" w14:textId="77777777" w:rsidR="00885A33" w:rsidRPr="004E2309" w:rsidRDefault="00885A33" w:rsidP="00885A33">
      <w:pPr>
        <w:pStyle w:val="Heading5"/>
        <w:jc w:val="center"/>
      </w:pPr>
      <w:r>
        <w:t>Student Enrollment by Graduation Cohort</w:t>
      </w:r>
    </w:p>
    <w:tbl>
      <w:tblPr>
        <w:tblStyle w:val="TableGrid"/>
        <w:tblW w:w="0" w:type="auto"/>
        <w:jc w:val="center"/>
        <w:tblLook w:val="04A0" w:firstRow="1" w:lastRow="0" w:firstColumn="1" w:lastColumn="0" w:noHBand="0" w:noVBand="1"/>
      </w:tblPr>
      <w:tblGrid>
        <w:gridCol w:w="1615"/>
        <w:gridCol w:w="1172"/>
        <w:gridCol w:w="1348"/>
        <w:gridCol w:w="1440"/>
      </w:tblGrid>
      <w:tr w:rsidR="00500CA8" w:rsidRPr="00F82BD2" w14:paraId="308E2DD9" w14:textId="77777777" w:rsidTr="000D017C">
        <w:trPr>
          <w:trHeight w:val="403"/>
          <w:jc w:val="center"/>
        </w:trPr>
        <w:tc>
          <w:tcPr>
            <w:tcW w:w="1615" w:type="dxa"/>
            <w:shd w:val="clear" w:color="auto" w:fill="BFBFBF" w:themeFill="background1" w:themeFillShade="BF"/>
            <w:vAlign w:val="center"/>
          </w:tcPr>
          <w:p w14:paraId="015F58FF" w14:textId="77777777" w:rsidR="00500CA8" w:rsidRPr="00A517FE" w:rsidRDefault="00500CA8" w:rsidP="00500CA8">
            <w:pPr>
              <w:jc w:val="center"/>
              <w:rPr>
                <w:rFonts w:ascii="Arial" w:hAnsi="Arial" w:cs="Arial"/>
                <w:b/>
              </w:rPr>
            </w:pPr>
            <w:r w:rsidRPr="00A517FE">
              <w:rPr>
                <w:rFonts w:ascii="Arial" w:hAnsi="Arial" w:cs="Arial"/>
                <w:b/>
              </w:rPr>
              <w:t>Cohort</w:t>
            </w:r>
          </w:p>
        </w:tc>
        <w:tc>
          <w:tcPr>
            <w:tcW w:w="1172" w:type="dxa"/>
            <w:shd w:val="clear" w:color="auto" w:fill="BFBFBF" w:themeFill="background1" w:themeFillShade="BF"/>
            <w:vAlign w:val="center"/>
          </w:tcPr>
          <w:p w14:paraId="41E5E94E" w14:textId="77777777" w:rsidR="00500CA8" w:rsidRPr="00A517FE" w:rsidRDefault="00500CA8" w:rsidP="00500CA8">
            <w:pPr>
              <w:rPr>
                <w:rFonts w:ascii="Arial" w:hAnsi="Arial" w:cs="Arial"/>
                <w:b/>
              </w:rPr>
            </w:pPr>
            <w:r w:rsidRPr="00A517FE">
              <w:rPr>
                <w:rFonts w:ascii="Arial" w:hAnsi="Arial" w:cs="Arial"/>
                <w:b/>
              </w:rPr>
              <w:t>Grade 9</w:t>
            </w:r>
          </w:p>
        </w:tc>
        <w:tc>
          <w:tcPr>
            <w:tcW w:w="1348" w:type="dxa"/>
            <w:shd w:val="clear" w:color="auto" w:fill="BFBFBF" w:themeFill="background1" w:themeFillShade="BF"/>
            <w:vAlign w:val="center"/>
          </w:tcPr>
          <w:p w14:paraId="2C3437CB" w14:textId="77777777" w:rsidR="00500CA8" w:rsidRPr="00A517FE" w:rsidRDefault="00500CA8" w:rsidP="006E017A">
            <w:pPr>
              <w:jc w:val="center"/>
              <w:rPr>
                <w:rFonts w:ascii="Arial" w:hAnsi="Arial" w:cs="Arial"/>
                <w:b/>
              </w:rPr>
            </w:pPr>
            <w:r w:rsidRPr="00A517FE">
              <w:rPr>
                <w:rFonts w:ascii="Arial" w:hAnsi="Arial" w:cs="Arial"/>
                <w:b/>
              </w:rPr>
              <w:t>Grade 10</w:t>
            </w:r>
          </w:p>
        </w:tc>
        <w:tc>
          <w:tcPr>
            <w:tcW w:w="1440" w:type="dxa"/>
            <w:shd w:val="clear" w:color="auto" w:fill="BFBFBF" w:themeFill="background1" w:themeFillShade="BF"/>
            <w:vAlign w:val="center"/>
          </w:tcPr>
          <w:p w14:paraId="6A4D3F9C" w14:textId="77777777" w:rsidR="00500CA8" w:rsidRPr="00A517FE" w:rsidRDefault="00500CA8" w:rsidP="00500CA8">
            <w:pPr>
              <w:jc w:val="center"/>
              <w:rPr>
                <w:rFonts w:ascii="Arial" w:hAnsi="Arial" w:cs="Arial"/>
                <w:b/>
              </w:rPr>
            </w:pPr>
            <w:r w:rsidRPr="00A517FE">
              <w:rPr>
                <w:rFonts w:ascii="Arial" w:hAnsi="Arial" w:cs="Arial"/>
                <w:b/>
              </w:rPr>
              <w:t>Retention</w:t>
            </w:r>
          </w:p>
        </w:tc>
      </w:tr>
      <w:tr w:rsidR="00500CA8" w:rsidRPr="00793DAC" w14:paraId="27B874E3" w14:textId="77777777" w:rsidTr="008C0ED0">
        <w:trPr>
          <w:trHeight w:val="288"/>
          <w:jc w:val="center"/>
        </w:trPr>
        <w:tc>
          <w:tcPr>
            <w:tcW w:w="1615" w:type="dxa"/>
          </w:tcPr>
          <w:p w14:paraId="5981A011" w14:textId="77777777" w:rsidR="00500CA8" w:rsidRPr="00A517FE" w:rsidRDefault="00500CA8" w:rsidP="006E017A">
            <w:pPr>
              <w:rPr>
                <w:rFonts w:ascii="Arial" w:hAnsi="Arial" w:cs="Arial"/>
              </w:rPr>
            </w:pPr>
            <w:r w:rsidRPr="00A517FE">
              <w:rPr>
                <w:rFonts w:ascii="Arial" w:hAnsi="Arial" w:cs="Arial"/>
              </w:rPr>
              <w:t>Class of 2021</w:t>
            </w:r>
          </w:p>
        </w:tc>
        <w:tc>
          <w:tcPr>
            <w:tcW w:w="1172" w:type="dxa"/>
          </w:tcPr>
          <w:p w14:paraId="5CE69BE4" w14:textId="77777777" w:rsidR="00500CA8" w:rsidRPr="00A517FE" w:rsidRDefault="00500CA8" w:rsidP="006E017A">
            <w:pPr>
              <w:jc w:val="center"/>
              <w:rPr>
                <w:rFonts w:ascii="Arial" w:hAnsi="Arial" w:cs="Arial"/>
              </w:rPr>
            </w:pPr>
            <w:r w:rsidRPr="00A517FE">
              <w:rPr>
                <w:rFonts w:ascii="Arial" w:hAnsi="Arial" w:cs="Arial"/>
              </w:rPr>
              <w:t>2</w:t>
            </w:r>
          </w:p>
        </w:tc>
        <w:tc>
          <w:tcPr>
            <w:tcW w:w="1348" w:type="dxa"/>
          </w:tcPr>
          <w:p w14:paraId="15F7735D" w14:textId="77777777" w:rsidR="00500CA8" w:rsidRPr="00A517FE" w:rsidRDefault="00885A33" w:rsidP="00885A33">
            <w:pPr>
              <w:rPr>
                <w:rFonts w:ascii="Arial" w:hAnsi="Arial" w:cs="Arial"/>
              </w:rPr>
            </w:pPr>
            <w:r w:rsidRPr="00A517FE">
              <w:rPr>
                <w:rFonts w:ascii="Arial" w:hAnsi="Arial" w:cs="Arial"/>
              </w:rPr>
              <w:t xml:space="preserve">       </w:t>
            </w:r>
            <w:r w:rsidR="00500CA8" w:rsidRPr="00A517FE">
              <w:rPr>
                <w:rFonts w:ascii="Arial" w:hAnsi="Arial" w:cs="Arial"/>
              </w:rPr>
              <w:t>1</w:t>
            </w:r>
          </w:p>
        </w:tc>
        <w:tc>
          <w:tcPr>
            <w:tcW w:w="1440" w:type="dxa"/>
          </w:tcPr>
          <w:p w14:paraId="51118216" w14:textId="77777777" w:rsidR="00500CA8" w:rsidRPr="00A517FE" w:rsidRDefault="00500CA8" w:rsidP="006E017A">
            <w:pPr>
              <w:jc w:val="center"/>
              <w:rPr>
                <w:rFonts w:ascii="Arial" w:hAnsi="Arial" w:cs="Arial"/>
              </w:rPr>
            </w:pPr>
            <w:r w:rsidRPr="00A517FE">
              <w:rPr>
                <w:rFonts w:ascii="Arial" w:hAnsi="Arial" w:cs="Arial"/>
              </w:rPr>
              <w:t>50%</w:t>
            </w:r>
          </w:p>
        </w:tc>
      </w:tr>
      <w:tr w:rsidR="00500CA8" w:rsidRPr="00793DAC" w14:paraId="397289E8" w14:textId="77777777" w:rsidTr="008C0ED0">
        <w:trPr>
          <w:trHeight w:val="288"/>
          <w:jc w:val="center"/>
        </w:trPr>
        <w:tc>
          <w:tcPr>
            <w:tcW w:w="1615" w:type="dxa"/>
          </w:tcPr>
          <w:p w14:paraId="6A68FBB5" w14:textId="77777777" w:rsidR="00500CA8" w:rsidRPr="00A517FE" w:rsidRDefault="00500CA8" w:rsidP="006E017A">
            <w:pPr>
              <w:rPr>
                <w:rFonts w:ascii="Arial" w:hAnsi="Arial" w:cs="Arial"/>
              </w:rPr>
            </w:pPr>
            <w:r w:rsidRPr="00A517FE">
              <w:rPr>
                <w:rFonts w:ascii="Arial" w:hAnsi="Arial" w:cs="Arial"/>
              </w:rPr>
              <w:t>Class of 2022</w:t>
            </w:r>
          </w:p>
        </w:tc>
        <w:tc>
          <w:tcPr>
            <w:tcW w:w="1172" w:type="dxa"/>
          </w:tcPr>
          <w:p w14:paraId="588D4763" w14:textId="77777777" w:rsidR="00500CA8" w:rsidRPr="00A517FE" w:rsidRDefault="00500CA8" w:rsidP="006E017A">
            <w:pPr>
              <w:jc w:val="center"/>
              <w:rPr>
                <w:rFonts w:ascii="Arial" w:hAnsi="Arial" w:cs="Arial"/>
              </w:rPr>
            </w:pPr>
            <w:r w:rsidRPr="00A517FE">
              <w:rPr>
                <w:rFonts w:ascii="Arial" w:hAnsi="Arial" w:cs="Arial"/>
              </w:rPr>
              <w:t>3</w:t>
            </w:r>
          </w:p>
        </w:tc>
        <w:tc>
          <w:tcPr>
            <w:tcW w:w="1348" w:type="dxa"/>
          </w:tcPr>
          <w:p w14:paraId="3EF88BBD" w14:textId="77777777" w:rsidR="00500CA8" w:rsidRPr="00A517FE" w:rsidRDefault="00500CA8" w:rsidP="006E017A">
            <w:pPr>
              <w:jc w:val="center"/>
              <w:rPr>
                <w:rFonts w:ascii="Arial" w:hAnsi="Arial" w:cs="Arial"/>
              </w:rPr>
            </w:pPr>
            <w:r w:rsidRPr="00A517FE">
              <w:rPr>
                <w:rFonts w:ascii="Arial" w:hAnsi="Arial" w:cs="Arial"/>
              </w:rPr>
              <w:t>3*</w:t>
            </w:r>
          </w:p>
        </w:tc>
        <w:tc>
          <w:tcPr>
            <w:tcW w:w="1440" w:type="dxa"/>
          </w:tcPr>
          <w:p w14:paraId="6015A547" w14:textId="77777777" w:rsidR="00500CA8" w:rsidRPr="00A517FE" w:rsidRDefault="00500CA8" w:rsidP="006E017A">
            <w:pPr>
              <w:jc w:val="center"/>
              <w:rPr>
                <w:rFonts w:ascii="Arial" w:hAnsi="Arial" w:cs="Arial"/>
              </w:rPr>
            </w:pPr>
            <w:r w:rsidRPr="00A517FE">
              <w:rPr>
                <w:rFonts w:ascii="Arial" w:hAnsi="Arial" w:cs="Arial"/>
              </w:rPr>
              <w:t>100%</w:t>
            </w:r>
          </w:p>
        </w:tc>
      </w:tr>
      <w:tr w:rsidR="0028182E" w:rsidRPr="00793DAC" w14:paraId="11A2893C" w14:textId="77777777" w:rsidTr="00211F36">
        <w:trPr>
          <w:trHeight w:val="288"/>
          <w:jc w:val="center"/>
        </w:trPr>
        <w:tc>
          <w:tcPr>
            <w:tcW w:w="1615" w:type="dxa"/>
          </w:tcPr>
          <w:p w14:paraId="5D947E14" w14:textId="3801A4A6" w:rsidR="0028182E" w:rsidRPr="00A517FE" w:rsidRDefault="0028182E" w:rsidP="006E017A">
            <w:pPr>
              <w:rPr>
                <w:rFonts w:ascii="Arial" w:hAnsi="Arial" w:cs="Arial"/>
              </w:rPr>
            </w:pPr>
            <w:r>
              <w:rPr>
                <w:rFonts w:ascii="Arial" w:hAnsi="Arial" w:cs="Arial"/>
              </w:rPr>
              <w:t>Class of 2023</w:t>
            </w:r>
          </w:p>
        </w:tc>
        <w:tc>
          <w:tcPr>
            <w:tcW w:w="1172" w:type="dxa"/>
            <w:shd w:val="clear" w:color="auto" w:fill="auto"/>
          </w:tcPr>
          <w:p w14:paraId="24B5C060" w14:textId="0F5A3085" w:rsidR="0028182E" w:rsidRPr="00BA3B7F" w:rsidRDefault="00211F36" w:rsidP="006E017A">
            <w:pPr>
              <w:jc w:val="center"/>
              <w:rPr>
                <w:rFonts w:ascii="Arial" w:hAnsi="Arial" w:cs="Arial"/>
              </w:rPr>
            </w:pPr>
            <w:r w:rsidRPr="00BA3B7F">
              <w:rPr>
                <w:rFonts w:ascii="Arial" w:hAnsi="Arial" w:cs="Arial"/>
              </w:rPr>
              <w:t>3</w:t>
            </w:r>
          </w:p>
        </w:tc>
        <w:tc>
          <w:tcPr>
            <w:tcW w:w="1348" w:type="dxa"/>
            <w:shd w:val="clear" w:color="auto" w:fill="auto"/>
          </w:tcPr>
          <w:p w14:paraId="6BA1E70F" w14:textId="404B3481" w:rsidR="0028182E" w:rsidRPr="00BA3B7F" w:rsidRDefault="00211F36" w:rsidP="006E017A">
            <w:pPr>
              <w:jc w:val="center"/>
              <w:rPr>
                <w:rFonts w:ascii="Arial" w:hAnsi="Arial" w:cs="Arial"/>
              </w:rPr>
            </w:pPr>
            <w:r w:rsidRPr="00BA3B7F">
              <w:rPr>
                <w:rFonts w:ascii="Arial" w:hAnsi="Arial" w:cs="Arial"/>
              </w:rPr>
              <w:t>3</w:t>
            </w:r>
          </w:p>
        </w:tc>
        <w:tc>
          <w:tcPr>
            <w:tcW w:w="1440" w:type="dxa"/>
            <w:shd w:val="clear" w:color="auto" w:fill="auto"/>
          </w:tcPr>
          <w:p w14:paraId="3D2A0F87" w14:textId="3ED22906" w:rsidR="0028182E" w:rsidRPr="00BA3B7F" w:rsidRDefault="00211F36" w:rsidP="00A101F6">
            <w:pPr>
              <w:jc w:val="center"/>
              <w:rPr>
                <w:rFonts w:ascii="Arial" w:hAnsi="Arial" w:cs="Arial"/>
              </w:rPr>
            </w:pPr>
            <w:r w:rsidRPr="00BA3B7F">
              <w:rPr>
                <w:rFonts w:ascii="Arial" w:hAnsi="Arial" w:cs="Arial"/>
              </w:rPr>
              <w:t>100%</w:t>
            </w:r>
          </w:p>
        </w:tc>
      </w:tr>
      <w:tr w:rsidR="00500CA8" w:rsidRPr="00793DAC" w14:paraId="6D579445" w14:textId="77777777" w:rsidTr="00500CA8">
        <w:trPr>
          <w:jc w:val="center"/>
        </w:trPr>
        <w:tc>
          <w:tcPr>
            <w:tcW w:w="5575" w:type="dxa"/>
            <w:gridSpan w:val="4"/>
            <w:vAlign w:val="bottom"/>
          </w:tcPr>
          <w:p w14:paraId="7A215F72" w14:textId="26976B68" w:rsidR="00500CA8" w:rsidRPr="00A517FE" w:rsidRDefault="00500CA8" w:rsidP="00500CA8">
            <w:pPr>
              <w:rPr>
                <w:rFonts w:ascii="Arial" w:hAnsi="Arial" w:cs="Arial"/>
                <w:sz w:val="18"/>
                <w:szCs w:val="18"/>
              </w:rPr>
            </w:pPr>
          </w:p>
        </w:tc>
      </w:tr>
    </w:tbl>
    <w:p w14:paraId="53DFFEA5" w14:textId="77777777" w:rsidR="00917DD0" w:rsidRDefault="00917DD0" w:rsidP="00E441EE">
      <w:pPr>
        <w:rPr>
          <w:rFonts w:ascii="Arial" w:hAnsi="Arial" w:cs="Arial"/>
          <w:sz w:val="20"/>
          <w:szCs w:val="20"/>
        </w:rPr>
      </w:pPr>
    </w:p>
    <w:p w14:paraId="5338E937" w14:textId="77777777" w:rsidR="00885A33" w:rsidRPr="00E510E1" w:rsidRDefault="00885A33" w:rsidP="00E510E1">
      <w:pPr>
        <w:pStyle w:val="Heading4"/>
        <w:rPr>
          <w:rFonts w:ascii="Arial" w:hAnsi="Arial" w:cs="Arial"/>
        </w:rPr>
      </w:pPr>
      <w:r w:rsidRPr="00E510E1">
        <w:rPr>
          <w:rFonts w:ascii="Arial" w:hAnsi="Arial" w:cs="Arial"/>
        </w:rPr>
        <w:t xml:space="preserve">Goal 3:  </w:t>
      </w:r>
    </w:p>
    <w:p w14:paraId="4957C4B0" w14:textId="064C0CD8" w:rsidR="007E5288" w:rsidRPr="00A517FE" w:rsidRDefault="00196560" w:rsidP="005540A8">
      <w:pPr>
        <w:jc w:val="both"/>
        <w:rPr>
          <w:rFonts w:ascii="Arial" w:hAnsi="Arial" w:cs="Arial"/>
          <w:sz w:val="20"/>
          <w:szCs w:val="20"/>
        </w:rPr>
      </w:pPr>
      <w:r w:rsidRPr="00A517FE">
        <w:rPr>
          <w:rFonts w:ascii="Arial" w:hAnsi="Arial" w:cs="Arial"/>
          <w:sz w:val="20"/>
          <w:szCs w:val="20"/>
        </w:rPr>
        <w:t xml:space="preserve">During the </w:t>
      </w:r>
      <w:r w:rsidR="00150491">
        <w:rPr>
          <w:rFonts w:ascii="Arial" w:hAnsi="Arial" w:cs="Arial"/>
          <w:sz w:val="20"/>
          <w:szCs w:val="20"/>
        </w:rPr>
        <w:t>2019-2020</w:t>
      </w:r>
      <w:r w:rsidRPr="00A517FE">
        <w:rPr>
          <w:rFonts w:ascii="Arial" w:hAnsi="Arial" w:cs="Arial"/>
          <w:sz w:val="20"/>
          <w:szCs w:val="20"/>
        </w:rPr>
        <w:t xml:space="preserve"> school year, enrollment </w:t>
      </w:r>
      <w:r w:rsidR="005959C0">
        <w:rPr>
          <w:rFonts w:ascii="Arial" w:hAnsi="Arial" w:cs="Arial"/>
          <w:sz w:val="20"/>
          <w:szCs w:val="20"/>
        </w:rPr>
        <w:t>increased</w:t>
      </w:r>
      <w:r w:rsidRPr="00A517FE">
        <w:rPr>
          <w:rFonts w:ascii="Arial" w:hAnsi="Arial" w:cs="Arial"/>
          <w:sz w:val="20"/>
          <w:szCs w:val="20"/>
        </w:rPr>
        <w:t xml:space="preserve"> for the Beacon Hill Academy.  There was a</w:t>
      </w:r>
      <w:r w:rsidR="003A02AA">
        <w:rPr>
          <w:rFonts w:ascii="Arial" w:hAnsi="Arial" w:cs="Arial"/>
          <w:sz w:val="20"/>
          <w:szCs w:val="20"/>
        </w:rPr>
        <w:t>n</w:t>
      </w:r>
      <w:r w:rsidRPr="00A517FE">
        <w:rPr>
          <w:rFonts w:ascii="Arial" w:hAnsi="Arial" w:cs="Arial"/>
          <w:sz w:val="20"/>
          <w:szCs w:val="20"/>
        </w:rPr>
        <w:t xml:space="preserve"> </w:t>
      </w:r>
      <w:r w:rsidR="005959C0">
        <w:rPr>
          <w:rFonts w:ascii="Arial" w:hAnsi="Arial" w:cs="Arial"/>
          <w:sz w:val="20"/>
          <w:szCs w:val="20"/>
        </w:rPr>
        <w:t>increas</w:t>
      </w:r>
      <w:r w:rsidRPr="00A517FE">
        <w:rPr>
          <w:rFonts w:ascii="Arial" w:hAnsi="Arial" w:cs="Arial"/>
          <w:sz w:val="20"/>
          <w:szCs w:val="20"/>
        </w:rPr>
        <w:t xml:space="preserve">e in enrollment from </w:t>
      </w:r>
      <w:r w:rsidR="003A02AA" w:rsidRPr="00556E1D">
        <w:rPr>
          <w:rFonts w:ascii="Arial" w:hAnsi="Arial" w:cs="Arial"/>
          <w:sz w:val="20"/>
          <w:szCs w:val="20"/>
        </w:rPr>
        <w:t>56 students to 65</w:t>
      </w:r>
      <w:r w:rsidR="003A02AA">
        <w:rPr>
          <w:rFonts w:ascii="Arial" w:hAnsi="Arial" w:cs="Arial"/>
          <w:sz w:val="20"/>
          <w:szCs w:val="20"/>
        </w:rPr>
        <w:t xml:space="preserve"> students</w:t>
      </w:r>
      <w:r w:rsidRPr="00A517FE">
        <w:rPr>
          <w:rFonts w:ascii="Arial" w:hAnsi="Arial" w:cs="Arial"/>
          <w:sz w:val="20"/>
          <w:szCs w:val="20"/>
        </w:rPr>
        <w:t xml:space="preserve">. </w:t>
      </w:r>
      <w:r w:rsidR="003A02AA">
        <w:rPr>
          <w:rFonts w:ascii="Arial" w:hAnsi="Arial" w:cs="Arial"/>
          <w:sz w:val="20"/>
          <w:szCs w:val="20"/>
        </w:rPr>
        <w:t xml:space="preserve">Enrollment increased by </w:t>
      </w:r>
      <w:r w:rsidR="00CA12FF" w:rsidRPr="00211F36">
        <w:rPr>
          <w:rFonts w:ascii="Arial" w:hAnsi="Arial" w:cs="Arial"/>
          <w:sz w:val="20"/>
          <w:szCs w:val="20"/>
        </w:rPr>
        <w:t>13.8</w:t>
      </w:r>
      <w:r w:rsidRPr="00211F36">
        <w:rPr>
          <w:rFonts w:ascii="Arial" w:hAnsi="Arial" w:cs="Arial"/>
          <w:sz w:val="20"/>
          <w:szCs w:val="20"/>
        </w:rPr>
        <w:t xml:space="preserve">% </w:t>
      </w:r>
      <w:r w:rsidRPr="00A517FE">
        <w:rPr>
          <w:rFonts w:ascii="Arial" w:hAnsi="Arial" w:cs="Arial"/>
          <w:sz w:val="20"/>
          <w:szCs w:val="20"/>
        </w:rPr>
        <w:t xml:space="preserve">within one year. </w:t>
      </w:r>
      <w:r w:rsidR="007E5288" w:rsidRPr="00A517FE">
        <w:rPr>
          <w:rFonts w:ascii="Arial" w:hAnsi="Arial" w:cs="Arial"/>
          <w:sz w:val="20"/>
          <w:szCs w:val="20"/>
        </w:rPr>
        <w:t xml:space="preserve"> Beacon Hill Academy continued to adjust programming to address local educational needs and expectations of our families and students</w:t>
      </w:r>
      <w:r w:rsidR="00642ED7" w:rsidRPr="00A517FE">
        <w:rPr>
          <w:rFonts w:ascii="Arial" w:hAnsi="Arial" w:cs="Arial"/>
          <w:sz w:val="20"/>
          <w:szCs w:val="20"/>
        </w:rPr>
        <w:t>.</w:t>
      </w:r>
      <w:r w:rsidR="007E5288" w:rsidRPr="00A517FE">
        <w:rPr>
          <w:rFonts w:ascii="Arial" w:hAnsi="Arial" w:cs="Arial"/>
          <w:sz w:val="20"/>
          <w:szCs w:val="20"/>
        </w:rPr>
        <w:t xml:space="preserve"> </w:t>
      </w:r>
    </w:p>
    <w:p w14:paraId="47216862" w14:textId="77777777" w:rsidR="00100FAE" w:rsidRDefault="0068399E" w:rsidP="00A517FE">
      <w:pPr>
        <w:pStyle w:val="Heading5"/>
        <w:jc w:val="center"/>
      </w:pPr>
      <w:r>
        <w:t xml:space="preserve">Fall </w:t>
      </w:r>
      <w:r w:rsidR="00196560">
        <w:t>Student Enrollment by School Year</w:t>
      </w:r>
    </w:p>
    <w:tbl>
      <w:tblPr>
        <w:tblStyle w:val="TableGrid"/>
        <w:tblW w:w="0" w:type="auto"/>
        <w:jc w:val="center"/>
        <w:tblLook w:val="04A0" w:firstRow="1" w:lastRow="0" w:firstColumn="1" w:lastColumn="0" w:noHBand="0" w:noVBand="1"/>
      </w:tblPr>
      <w:tblGrid>
        <w:gridCol w:w="1345"/>
        <w:gridCol w:w="1350"/>
        <w:gridCol w:w="1440"/>
        <w:gridCol w:w="1440"/>
      </w:tblGrid>
      <w:tr w:rsidR="003A02AA" w14:paraId="0CED6C99" w14:textId="733C2250" w:rsidTr="006E017A">
        <w:trPr>
          <w:trHeight w:val="432"/>
          <w:jc w:val="center"/>
        </w:trPr>
        <w:tc>
          <w:tcPr>
            <w:tcW w:w="1345" w:type="dxa"/>
            <w:shd w:val="clear" w:color="auto" w:fill="BFBFBF" w:themeFill="background1" w:themeFillShade="BF"/>
            <w:vAlign w:val="center"/>
          </w:tcPr>
          <w:p w14:paraId="67AE4646" w14:textId="77777777" w:rsidR="003A02AA" w:rsidRPr="00793DAC" w:rsidRDefault="003A02AA" w:rsidP="003A02AA">
            <w:pPr>
              <w:jc w:val="center"/>
              <w:rPr>
                <w:rFonts w:ascii="Arial" w:hAnsi="Arial" w:cs="Arial"/>
                <w:b/>
              </w:rPr>
            </w:pPr>
            <w:r w:rsidRPr="00793DAC">
              <w:rPr>
                <w:rFonts w:ascii="Arial" w:hAnsi="Arial" w:cs="Arial"/>
                <w:b/>
              </w:rPr>
              <w:t>Grade</w:t>
            </w:r>
          </w:p>
        </w:tc>
        <w:tc>
          <w:tcPr>
            <w:tcW w:w="1350" w:type="dxa"/>
            <w:shd w:val="clear" w:color="auto" w:fill="BFBFBF" w:themeFill="background1" w:themeFillShade="BF"/>
            <w:vAlign w:val="center"/>
          </w:tcPr>
          <w:p w14:paraId="23CAE0FF" w14:textId="77777777" w:rsidR="003A02AA" w:rsidRPr="00F82BD2" w:rsidRDefault="003A02AA" w:rsidP="003A02AA">
            <w:pPr>
              <w:jc w:val="center"/>
              <w:rPr>
                <w:rFonts w:ascii="Arial" w:hAnsi="Arial" w:cs="Arial"/>
                <w:b/>
              </w:rPr>
            </w:pPr>
            <w:r>
              <w:rPr>
                <w:rFonts w:ascii="Arial" w:hAnsi="Arial" w:cs="Arial"/>
                <w:b/>
              </w:rPr>
              <w:t>2017-2018</w:t>
            </w:r>
          </w:p>
        </w:tc>
        <w:tc>
          <w:tcPr>
            <w:tcW w:w="1440" w:type="dxa"/>
            <w:shd w:val="clear" w:color="auto" w:fill="BFBFBF" w:themeFill="background1" w:themeFillShade="BF"/>
            <w:vAlign w:val="center"/>
          </w:tcPr>
          <w:p w14:paraId="392649E3" w14:textId="77777777" w:rsidR="003A02AA" w:rsidRPr="00F82BD2" w:rsidRDefault="003A02AA" w:rsidP="003A02AA">
            <w:pPr>
              <w:jc w:val="center"/>
              <w:rPr>
                <w:rFonts w:ascii="Arial" w:hAnsi="Arial" w:cs="Arial"/>
                <w:b/>
              </w:rPr>
            </w:pPr>
            <w:r>
              <w:rPr>
                <w:rFonts w:ascii="Arial" w:hAnsi="Arial" w:cs="Arial"/>
                <w:b/>
              </w:rPr>
              <w:t>2018-2019</w:t>
            </w:r>
          </w:p>
        </w:tc>
        <w:tc>
          <w:tcPr>
            <w:tcW w:w="1440" w:type="dxa"/>
            <w:shd w:val="clear" w:color="auto" w:fill="BFBFBF" w:themeFill="background1" w:themeFillShade="BF"/>
            <w:vAlign w:val="center"/>
          </w:tcPr>
          <w:p w14:paraId="6B7488C6" w14:textId="2AC25B35" w:rsidR="003A02AA" w:rsidRPr="003A02AA" w:rsidRDefault="003A02AA" w:rsidP="003A02AA">
            <w:pPr>
              <w:jc w:val="center"/>
              <w:rPr>
                <w:rFonts w:ascii="Arial" w:hAnsi="Arial" w:cs="Arial"/>
                <w:b/>
                <w:highlight w:val="yellow"/>
              </w:rPr>
            </w:pPr>
            <w:r>
              <w:rPr>
                <w:rFonts w:ascii="Arial" w:hAnsi="Arial" w:cs="Arial"/>
                <w:b/>
              </w:rPr>
              <w:t>2019-2020</w:t>
            </w:r>
          </w:p>
        </w:tc>
      </w:tr>
      <w:tr w:rsidR="003A02AA" w14:paraId="47BF1522" w14:textId="6714F158" w:rsidTr="006E017A">
        <w:trPr>
          <w:trHeight w:val="288"/>
          <w:jc w:val="center"/>
        </w:trPr>
        <w:tc>
          <w:tcPr>
            <w:tcW w:w="1345" w:type="dxa"/>
            <w:vAlign w:val="center"/>
          </w:tcPr>
          <w:p w14:paraId="0B6BE8FA" w14:textId="77777777" w:rsidR="003A02AA" w:rsidRPr="00A517FE" w:rsidRDefault="003A02AA" w:rsidP="003A02AA">
            <w:pPr>
              <w:rPr>
                <w:rFonts w:ascii="Arial" w:hAnsi="Arial" w:cs="Arial"/>
              </w:rPr>
            </w:pPr>
            <w:r w:rsidRPr="00A517FE">
              <w:rPr>
                <w:rFonts w:ascii="Arial" w:hAnsi="Arial" w:cs="Arial"/>
              </w:rPr>
              <w:t>Grade 7</w:t>
            </w:r>
          </w:p>
        </w:tc>
        <w:tc>
          <w:tcPr>
            <w:tcW w:w="1350" w:type="dxa"/>
            <w:vAlign w:val="center"/>
          </w:tcPr>
          <w:p w14:paraId="45D5658F" w14:textId="77777777" w:rsidR="003A02AA" w:rsidRPr="00A517FE" w:rsidRDefault="003A02AA" w:rsidP="003A02AA">
            <w:pPr>
              <w:jc w:val="center"/>
              <w:rPr>
                <w:rFonts w:ascii="Arial" w:hAnsi="Arial" w:cs="Arial"/>
              </w:rPr>
            </w:pPr>
            <w:r w:rsidRPr="00A517FE">
              <w:rPr>
                <w:rFonts w:ascii="Arial" w:hAnsi="Arial" w:cs="Arial"/>
              </w:rPr>
              <w:t>24</w:t>
            </w:r>
          </w:p>
        </w:tc>
        <w:tc>
          <w:tcPr>
            <w:tcW w:w="1440" w:type="dxa"/>
            <w:vAlign w:val="center"/>
          </w:tcPr>
          <w:p w14:paraId="26A5F545" w14:textId="77777777" w:rsidR="003A02AA" w:rsidRPr="00A517FE" w:rsidRDefault="003A02AA" w:rsidP="003A02AA">
            <w:pPr>
              <w:jc w:val="center"/>
              <w:rPr>
                <w:rFonts w:ascii="Arial" w:hAnsi="Arial" w:cs="Arial"/>
              </w:rPr>
            </w:pPr>
            <w:r w:rsidRPr="00A517FE">
              <w:rPr>
                <w:rFonts w:ascii="Arial" w:hAnsi="Arial" w:cs="Arial"/>
              </w:rPr>
              <w:t>25</w:t>
            </w:r>
          </w:p>
        </w:tc>
        <w:tc>
          <w:tcPr>
            <w:tcW w:w="1440" w:type="dxa"/>
            <w:vAlign w:val="center"/>
          </w:tcPr>
          <w:p w14:paraId="297DA217" w14:textId="46B8FC1B" w:rsidR="003A02AA" w:rsidRPr="00556E1D" w:rsidRDefault="003A02AA" w:rsidP="003A02AA">
            <w:pPr>
              <w:jc w:val="center"/>
              <w:rPr>
                <w:rFonts w:ascii="Arial" w:hAnsi="Arial" w:cs="Arial"/>
              </w:rPr>
            </w:pPr>
            <w:r w:rsidRPr="00556E1D">
              <w:rPr>
                <w:rFonts w:ascii="Arial" w:hAnsi="Arial" w:cs="Arial"/>
              </w:rPr>
              <w:t>30</w:t>
            </w:r>
          </w:p>
        </w:tc>
      </w:tr>
      <w:tr w:rsidR="003A02AA" w14:paraId="203D5769" w14:textId="0B1232CA" w:rsidTr="006E017A">
        <w:trPr>
          <w:trHeight w:val="288"/>
          <w:jc w:val="center"/>
        </w:trPr>
        <w:tc>
          <w:tcPr>
            <w:tcW w:w="1345" w:type="dxa"/>
          </w:tcPr>
          <w:p w14:paraId="089A949E" w14:textId="77777777" w:rsidR="003A02AA" w:rsidRPr="00A517FE" w:rsidRDefault="003A02AA" w:rsidP="003A02AA">
            <w:pPr>
              <w:rPr>
                <w:rFonts w:ascii="Arial" w:hAnsi="Arial" w:cs="Arial"/>
              </w:rPr>
            </w:pPr>
            <w:r w:rsidRPr="00A517FE">
              <w:rPr>
                <w:rFonts w:ascii="Arial" w:hAnsi="Arial" w:cs="Arial"/>
              </w:rPr>
              <w:t>Grade 8</w:t>
            </w:r>
          </w:p>
        </w:tc>
        <w:tc>
          <w:tcPr>
            <w:tcW w:w="1350" w:type="dxa"/>
          </w:tcPr>
          <w:p w14:paraId="2D442E04" w14:textId="77777777" w:rsidR="003A02AA" w:rsidRPr="00A517FE" w:rsidRDefault="003A02AA" w:rsidP="003A02AA">
            <w:pPr>
              <w:jc w:val="center"/>
              <w:rPr>
                <w:rFonts w:ascii="Arial" w:hAnsi="Arial" w:cs="Arial"/>
              </w:rPr>
            </w:pPr>
            <w:r w:rsidRPr="00A517FE">
              <w:rPr>
                <w:rFonts w:ascii="Arial" w:hAnsi="Arial" w:cs="Arial"/>
              </w:rPr>
              <w:t>27</w:t>
            </w:r>
          </w:p>
        </w:tc>
        <w:tc>
          <w:tcPr>
            <w:tcW w:w="1440" w:type="dxa"/>
          </w:tcPr>
          <w:p w14:paraId="2BA62745" w14:textId="77777777" w:rsidR="003A02AA" w:rsidRPr="00A517FE" w:rsidRDefault="003A02AA" w:rsidP="003A02AA">
            <w:pPr>
              <w:jc w:val="center"/>
              <w:rPr>
                <w:rFonts w:ascii="Arial" w:hAnsi="Arial" w:cs="Arial"/>
              </w:rPr>
            </w:pPr>
            <w:r w:rsidRPr="00A517FE">
              <w:rPr>
                <w:rFonts w:ascii="Arial" w:hAnsi="Arial" w:cs="Arial"/>
              </w:rPr>
              <w:t>27</w:t>
            </w:r>
          </w:p>
        </w:tc>
        <w:tc>
          <w:tcPr>
            <w:tcW w:w="1440" w:type="dxa"/>
          </w:tcPr>
          <w:p w14:paraId="09D18884" w14:textId="653BE44D" w:rsidR="003A02AA" w:rsidRPr="00556E1D" w:rsidRDefault="003A02AA" w:rsidP="003A02AA">
            <w:pPr>
              <w:jc w:val="center"/>
              <w:rPr>
                <w:rFonts w:ascii="Arial" w:hAnsi="Arial" w:cs="Arial"/>
              </w:rPr>
            </w:pPr>
            <w:r w:rsidRPr="00556E1D">
              <w:rPr>
                <w:rFonts w:ascii="Arial" w:hAnsi="Arial" w:cs="Arial"/>
              </w:rPr>
              <w:t>27</w:t>
            </w:r>
          </w:p>
        </w:tc>
      </w:tr>
      <w:tr w:rsidR="003A02AA" w14:paraId="45B714D6" w14:textId="4959FD42" w:rsidTr="006E017A">
        <w:trPr>
          <w:trHeight w:val="288"/>
          <w:jc w:val="center"/>
        </w:trPr>
        <w:tc>
          <w:tcPr>
            <w:tcW w:w="1345" w:type="dxa"/>
          </w:tcPr>
          <w:p w14:paraId="6C4F2CB6" w14:textId="77777777" w:rsidR="003A02AA" w:rsidRPr="00A517FE" w:rsidRDefault="003A02AA" w:rsidP="003A02AA">
            <w:pPr>
              <w:rPr>
                <w:rFonts w:ascii="Arial" w:hAnsi="Arial" w:cs="Arial"/>
              </w:rPr>
            </w:pPr>
            <w:r w:rsidRPr="00A517FE">
              <w:rPr>
                <w:rFonts w:ascii="Arial" w:hAnsi="Arial" w:cs="Arial"/>
              </w:rPr>
              <w:t>Grade 9</w:t>
            </w:r>
          </w:p>
        </w:tc>
        <w:tc>
          <w:tcPr>
            <w:tcW w:w="1350" w:type="dxa"/>
          </w:tcPr>
          <w:p w14:paraId="34732C97" w14:textId="77777777" w:rsidR="003A02AA" w:rsidRPr="00A517FE" w:rsidRDefault="003A02AA" w:rsidP="003A02AA">
            <w:pPr>
              <w:jc w:val="center"/>
              <w:rPr>
                <w:rFonts w:ascii="Arial" w:hAnsi="Arial" w:cs="Arial"/>
              </w:rPr>
            </w:pPr>
            <w:r w:rsidRPr="00A517FE">
              <w:rPr>
                <w:rFonts w:ascii="Arial" w:hAnsi="Arial" w:cs="Arial"/>
              </w:rPr>
              <w:t>3</w:t>
            </w:r>
          </w:p>
        </w:tc>
        <w:tc>
          <w:tcPr>
            <w:tcW w:w="1440" w:type="dxa"/>
          </w:tcPr>
          <w:p w14:paraId="41827B0A" w14:textId="77777777" w:rsidR="003A02AA" w:rsidRPr="00A517FE" w:rsidRDefault="003A02AA" w:rsidP="003A02AA">
            <w:pPr>
              <w:jc w:val="center"/>
              <w:rPr>
                <w:rFonts w:ascii="Arial" w:hAnsi="Arial" w:cs="Arial"/>
              </w:rPr>
            </w:pPr>
            <w:r w:rsidRPr="00A517FE">
              <w:rPr>
                <w:rFonts w:ascii="Arial" w:hAnsi="Arial" w:cs="Arial"/>
              </w:rPr>
              <w:t>2</w:t>
            </w:r>
          </w:p>
        </w:tc>
        <w:tc>
          <w:tcPr>
            <w:tcW w:w="1440" w:type="dxa"/>
          </w:tcPr>
          <w:p w14:paraId="299BA7AA" w14:textId="0E0F904F" w:rsidR="003A02AA" w:rsidRPr="00556E1D" w:rsidRDefault="003A02AA" w:rsidP="003A02AA">
            <w:pPr>
              <w:jc w:val="center"/>
              <w:rPr>
                <w:rFonts w:ascii="Arial" w:hAnsi="Arial" w:cs="Arial"/>
              </w:rPr>
            </w:pPr>
            <w:r w:rsidRPr="00556E1D">
              <w:rPr>
                <w:rFonts w:ascii="Arial" w:hAnsi="Arial" w:cs="Arial"/>
              </w:rPr>
              <w:t>3</w:t>
            </w:r>
          </w:p>
        </w:tc>
      </w:tr>
      <w:tr w:rsidR="003A02AA" w14:paraId="1875B872" w14:textId="1B5823D6" w:rsidTr="006E017A">
        <w:trPr>
          <w:trHeight w:val="288"/>
          <w:jc w:val="center"/>
        </w:trPr>
        <w:tc>
          <w:tcPr>
            <w:tcW w:w="1345" w:type="dxa"/>
          </w:tcPr>
          <w:p w14:paraId="1BA7264B" w14:textId="77777777" w:rsidR="003A02AA" w:rsidRPr="00A517FE" w:rsidRDefault="003A02AA" w:rsidP="003A02AA">
            <w:pPr>
              <w:rPr>
                <w:rFonts w:ascii="Arial" w:hAnsi="Arial" w:cs="Arial"/>
              </w:rPr>
            </w:pPr>
            <w:r w:rsidRPr="00A517FE">
              <w:rPr>
                <w:rFonts w:ascii="Arial" w:hAnsi="Arial" w:cs="Arial"/>
              </w:rPr>
              <w:t>Grade 10</w:t>
            </w:r>
          </w:p>
        </w:tc>
        <w:tc>
          <w:tcPr>
            <w:tcW w:w="1350" w:type="dxa"/>
          </w:tcPr>
          <w:p w14:paraId="7674C8D6" w14:textId="77777777" w:rsidR="003A02AA" w:rsidRPr="00A517FE" w:rsidRDefault="003A02AA" w:rsidP="003A02AA">
            <w:pPr>
              <w:jc w:val="center"/>
              <w:rPr>
                <w:rFonts w:ascii="Arial" w:hAnsi="Arial" w:cs="Arial"/>
              </w:rPr>
            </w:pPr>
            <w:r w:rsidRPr="00A517FE">
              <w:rPr>
                <w:rFonts w:ascii="Arial" w:hAnsi="Arial" w:cs="Arial"/>
              </w:rPr>
              <w:t>6</w:t>
            </w:r>
          </w:p>
        </w:tc>
        <w:tc>
          <w:tcPr>
            <w:tcW w:w="1440" w:type="dxa"/>
          </w:tcPr>
          <w:p w14:paraId="79499F6B" w14:textId="77777777" w:rsidR="003A02AA" w:rsidRPr="00A517FE" w:rsidRDefault="003A02AA" w:rsidP="003A02AA">
            <w:pPr>
              <w:jc w:val="center"/>
              <w:rPr>
                <w:rFonts w:ascii="Arial" w:hAnsi="Arial" w:cs="Arial"/>
              </w:rPr>
            </w:pPr>
            <w:r>
              <w:rPr>
                <w:rFonts w:ascii="Arial" w:hAnsi="Arial" w:cs="Arial"/>
              </w:rPr>
              <w:t>1</w:t>
            </w:r>
          </w:p>
        </w:tc>
        <w:tc>
          <w:tcPr>
            <w:tcW w:w="1440" w:type="dxa"/>
          </w:tcPr>
          <w:p w14:paraId="5675CA2B" w14:textId="113528AD" w:rsidR="003A02AA" w:rsidRPr="00556E1D" w:rsidRDefault="003A02AA" w:rsidP="003A02AA">
            <w:pPr>
              <w:jc w:val="center"/>
              <w:rPr>
                <w:rFonts w:ascii="Arial" w:hAnsi="Arial" w:cs="Arial"/>
              </w:rPr>
            </w:pPr>
            <w:r w:rsidRPr="00556E1D">
              <w:rPr>
                <w:rFonts w:ascii="Arial" w:hAnsi="Arial" w:cs="Arial"/>
              </w:rPr>
              <w:t>2</w:t>
            </w:r>
          </w:p>
        </w:tc>
      </w:tr>
      <w:tr w:rsidR="003A02AA" w14:paraId="0C2B74BD" w14:textId="47679918" w:rsidTr="006E017A">
        <w:trPr>
          <w:trHeight w:val="288"/>
          <w:jc w:val="center"/>
        </w:trPr>
        <w:tc>
          <w:tcPr>
            <w:tcW w:w="1345" w:type="dxa"/>
          </w:tcPr>
          <w:p w14:paraId="7731A888" w14:textId="77777777" w:rsidR="003A02AA" w:rsidRPr="00A517FE" w:rsidRDefault="003A02AA" w:rsidP="003A02AA">
            <w:pPr>
              <w:rPr>
                <w:rFonts w:ascii="Arial" w:hAnsi="Arial" w:cs="Arial"/>
              </w:rPr>
            </w:pPr>
            <w:r w:rsidRPr="00A517FE">
              <w:rPr>
                <w:rFonts w:ascii="Arial" w:hAnsi="Arial" w:cs="Arial"/>
              </w:rPr>
              <w:t>Grade 11</w:t>
            </w:r>
          </w:p>
        </w:tc>
        <w:tc>
          <w:tcPr>
            <w:tcW w:w="1350" w:type="dxa"/>
          </w:tcPr>
          <w:p w14:paraId="471B4F4F" w14:textId="77777777" w:rsidR="003A02AA" w:rsidRPr="00A517FE" w:rsidRDefault="003A02AA" w:rsidP="003A02AA">
            <w:pPr>
              <w:jc w:val="center"/>
              <w:rPr>
                <w:rFonts w:ascii="Arial" w:hAnsi="Arial" w:cs="Arial"/>
              </w:rPr>
            </w:pPr>
            <w:r w:rsidRPr="00A517FE">
              <w:rPr>
                <w:rFonts w:ascii="Arial" w:hAnsi="Arial" w:cs="Arial"/>
              </w:rPr>
              <w:t>1</w:t>
            </w:r>
          </w:p>
        </w:tc>
        <w:tc>
          <w:tcPr>
            <w:tcW w:w="1440" w:type="dxa"/>
          </w:tcPr>
          <w:p w14:paraId="7DBE64BC" w14:textId="77777777" w:rsidR="003A02AA" w:rsidRPr="00A517FE" w:rsidRDefault="003A02AA" w:rsidP="003A02AA">
            <w:pPr>
              <w:jc w:val="center"/>
              <w:rPr>
                <w:rFonts w:ascii="Arial" w:hAnsi="Arial" w:cs="Arial"/>
              </w:rPr>
            </w:pPr>
            <w:r>
              <w:rPr>
                <w:rFonts w:ascii="Arial" w:hAnsi="Arial" w:cs="Arial"/>
              </w:rPr>
              <w:t>0</w:t>
            </w:r>
          </w:p>
        </w:tc>
        <w:tc>
          <w:tcPr>
            <w:tcW w:w="1440" w:type="dxa"/>
          </w:tcPr>
          <w:p w14:paraId="5D47D4E2" w14:textId="4CC40E39" w:rsidR="003A02AA" w:rsidRPr="00556E1D" w:rsidRDefault="003A02AA" w:rsidP="003A02AA">
            <w:pPr>
              <w:jc w:val="center"/>
              <w:rPr>
                <w:rFonts w:ascii="Arial" w:hAnsi="Arial" w:cs="Arial"/>
              </w:rPr>
            </w:pPr>
            <w:r w:rsidRPr="00556E1D">
              <w:rPr>
                <w:rFonts w:ascii="Arial" w:hAnsi="Arial" w:cs="Arial"/>
              </w:rPr>
              <w:t>3</w:t>
            </w:r>
          </w:p>
        </w:tc>
      </w:tr>
      <w:tr w:rsidR="003A02AA" w14:paraId="56860269" w14:textId="11E406B0" w:rsidTr="006E017A">
        <w:trPr>
          <w:trHeight w:val="288"/>
          <w:jc w:val="center"/>
        </w:trPr>
        <w:tc>
          <w:tcPr>
            <w:tcW w:w="1345" w:type="dxa"/>
          </w:tcPr>
          <w:p w14:paraId="7A2A349F" w14:textId="77777777" w:rsidR="003A02AA" w:rsidRPr="00A517FE" w:rsidRDefault="003A02AA" w:rsidP="003A02AA">
            <w:pPr>
              <w:rPr>
                <w:rFonts w:ascii="Arial" w:hAnsi="Arial" w:cs="Arial"/>
              </w:rPr>
            </w:pPr>
            <w:r w:rsidRPr="00A517FE">
              <w:rPr>
                <w:rFonts w:ascii="Arial" w:hAnsi="Arial" w:cs="Arial"/>
              </w:rPr>
              <w:t>Grade 12</w:t>
            </w:r>
          </w:p>
        </w:tc>
        <w:tc>
          <w:tcPr>
            <w:tcW w:w="1350" w:type="dxa"/>
          </w:tcPr>
          <w:p w14:paraId="4031C048" w14:textId="77777777" w:rsidR="003A02AA" w:rsidRPr="00A517FE" w:rsidRDefault="003A02AA" w:rsidP="003A02AA">
            <w:pPr>
              <w:jc w:val="center"/>
              <w:rPr>
                <w:rFonts w:ascii="Arial" w:hAnsi="Arial" w:cs="Arial"/>
              </w:rPr>
            </w:pPr>
            <w:r w:rsidRPr="00A517FE">
              <w:rPr>
                <w:rFonts w:ascii="Arial" w:hAnsi="Arial" w:cs="Arial"/>
              </w:rPr>
              <w:t>3</w:t>
            </w:r>
          </w:p>
        </w:tc>
        <w:tc>
          <w:tcPr>
            <w:tcW w:w="1440" w:type="dxa"/>
          </w:tcPr>
          <w:p w14:paraId="4FAA6232" w14:textId="09E238DE" w:rsidR="003A02AA" w:rsidRPr="00A517FE" w:rsidRDefault="00211F36" w:rsidP="003A02AA">
            <w:pPr>
              <w:jc w:val="center"/>
              <w:rPr>
                <w:rFonts w:ascii="Arial" w:hAnsi="Arial" w:cs="Arial"/>
              </w:rPr>
            </w:pPr>
            <w:r>
              <w:rPr>
                <w:rFonts w:ascii="Arial" w:hAnsi="Arial" w:cs="Arial"/>
              </w:rPr>
              <w:t>1</w:t>
            </w:r>
          </w:p>
        </w:tc>
        <w:tc>
          <w:tcPr>
            <w:tcW w:w="1440" w:type="dxa"/>
          </w:tcPr>
          <w:p w14:paraId="5BF4D5F2" w14:textId="12F33655" w:rsidR="003A02AA" w:rsidRPr="00556E1D" w:rsidRDefault="003A02AA" w:rsidP="003A02AA">
            <w:pPr>
              <w:jc w:val="center"/>
              <w:rPr>
                <w:rFonts w:ascii="Arial" w:hAnsi="Arial" w:cs="Arial"/>
              </w:rPr>
            </w:pPr>
            <w:r w:rsidRPr="00556E1D">
              <w:rPr>
                <w:rFonts w:ascii="Arial" w:hAnsi="Arial" w:cs="Arial"/>
              </w:rPr>
              <w:t>0</w:t>
            </w:r>
          </w:p>
        </w:tc>
      </w:tr>
      <w:tr w:rsidR="003A02AA" w14:paraId="2C458653" w14:textId="2551FD44" w:rsidTr="006E017A">
        <w:trPr>
          <w:trHeight w:val="432"/>
          <w:jc w:val="center"/>
        </w:trPr>
        <w:tc>
          <w:tcPr>
            <w:tcW w:w="1345" w:type="dxa"/>
            <w:shd w:val="clear" w:color="auto" w:fill="BFBFBF" w:themeFill="background1" w:themeFillShade="BF"/>
            <w:vAlign w:val="center"/>
          </w:tcPr>
          <w:p w14:paraId="6E1765B6" w14:textId="77777777" w:rsidR="003A02AA" w:rsidRPr="00793DAC" w:rsidRDefault="003A02AA" w:rsidP="003A02AA">
            <w:pPr>
              <w:jc w:val="center"/>
              <w:rPr>
                <w:b/>
              </w:rPr>
            </w:pPr>
            <w:r>
              <w:rPr>
                <w:b/>
              </w:rPr>
              <w:t>Total</w:t>
            </w:r>
          </w:p>
        </w:tc>
        <w:tc>
          <w:tcPr>
            <w:tcW w:w="1350" w:type="dxa"/>
            <w:shd w:val="clear" w:color="auto" w:fill="BFBFBF" w:themeFill="background1" w:themeFillShade="BF"/>
            <w:vAlign w:val="center"/>
          </w:tcPr>
          <w:p w14:paraId="12A5E2B8" w14:textId="77777777" w:rsidR="003A02AA" w:rsidRDefault="003A02AA" w:rsidP="003A02AA">
            <w:pPr>
              <w:jc w:val="center"/>
            </w:pPr>
            <w:r>
              <w:t>64</w:t>
            </w:r>
          </w:p>
        </w:tc>
        <w:tc>
          <w:tcPr>
            <w:tcW w:w="1440" w:type="dxa"/>
            <w:shd w:val="clear" w:color="auto" w:fill="BFBFBF" w:themeFill="background1" w:themeFillShade="BF"/>
            <w:vAlign w:val="center"/>
          </w:tcPr>
          <w:p w14:paraId="00F75A08" w14:textId="77777777" w:rsidR="003A02AA" w:rsidRDefault="003A02AA" w:rsidP="003A02AA">
            <w:pPr>
              <w:jc w:val="center"/>
            </w:pPr>
            <w:r>
              <w:t>56</w:t>
            </w:r>
          </w:p>
        </w:tc>
        <w:tc>
          <w:tcPr>
            <w:tcW w:w="1440" w:type="dxa"/>
            <w:shd w:val="clear" w:color="auto" w:fill="BFBFBF" w:themeFill="background1" w:themeFillShade="BF"/>
            <w:vAlign w:val="center"/>
          </w:tcPr>
          <w:p w14:paraId="26723C49" w14:textId="40FBEC78" w:rsidR="003A02AA" w:rsidRPr="00556E1D" w:rsidRDefault="003A02AA" w:rsidP="003A02AA">
            <w:pPr>
              <w:jc w:val="center"/>
            </w:pPr>
            <w:r w:rsidRPr="00556E1D">
              <w:t>65</w:t>
            </w:r>
          </w:p>
        </w:tc>
      </w:tr>
    </w:tbl>
    <w:p w14:paraId="72615B06" w14:textId="7AF088C4" w:rsidR="003A02AA" w:rsidRDefault="003A02AA" w:rsidP="00E510E1">
      <w:pPr>
        <w:pStyle w:val="Heading3"/>
        <w:rPr>
          <w:rFonts w:ascii="Arial" w:hAnsi="Arial" w:cs="Arial"/>
          <w:sz w:val="23"/>
          <w:szCs w:val="23"/>
        </w:rPr>
      </w:pPr>
    </w:p>
    <w:p w14:paraId="78BBBBA3" w14:textId="77777777" w:rsidR="00EB243A" w:rsidRPr="00EB243A" w:rsidRDefault="00EB243A" w:rsidP="00EB243A"/>
    <w:p w14:paraId="023EF872" w14:textId="177804EB" w:rsidR="00EB3877" w:rsidRPr="00E510E1" w:rsidRDefault="00EB3877" w:rsidP="00E510E1">
      <w:pPr>
        <w:pStyle w:val="Heading3"/>
        <w:rPr>
          <w:rFonts w:ascii="Arial" w:hAnsi="Arial" w:cs="Arial"/>
          <w:sz w:val="23"/>
          <w:szCs w:val="23"/>
        </w:rPr>
      </w:pPr>
      <w:r w:rsidRPr="00E510E1">
        <w:rPr>
          <w:rFonts w:ascii="Arial" w:hAnsi="Arial" w:cs="Arial"/>
          <w:sz w:val="23"/>
          <w:szCs w:val="23"/>
        </w:rPr>
        <w:t xml:space="preserve">Career Credentials </w:t>
      </w:r>
    </w:p>
    <w:p w14:paraId="44CDE7AC" w14:textId="164E5466" w:rsidR="00EB3877" w:rsidRDefault="002B2855" w:rsidP="00463DF5">
      <w:pPr>
        <w:spacing w:after="0"/>
        <w:rPr>
          <w:rFonts w:ascii="Arial" w:hAnsi="Arial" w:cs="Arial"/>
          <w:sz w:val="20"/>
          <w:szCs w:val="20"/>
        </w:rPr>
      </w:pPr>
      <w:r w:rsidRPr="00E510E1">
        <w:rPr>
          <w:rFonts w:ascii="Arial" w:hAnsi="Arial" w:cs="Arial"/>
          <w:sz w:val="20"/>
          <w:szCs w:val="20"/>
        </w:rPr>
        <w:t xml:space="preserve">Beacon Hill </w:t>
      </w:r>
      <w:r w:rsidR="00E15B58" w:rsidRPr="00E510E1">
        <w:rPr>
          <w:rFonts w:ascii="Arial" w:hAnsi="Arial" w:cs="Arial"/>
          <w:sz w:val="20"/>
          <w:szCs w:val="20"/>
        </w:rPr>
        <w:t>students learn</w:t>
      </w:r>
      <w:r w:rsidR="0056604A">
        <w:rPr>
          <w:rFonts w:ascii="Arial" w:hAnsi="Arial" w:cs="Arial"/>
          <w:sz w:val="20"/>
          <w:szCs w:val="20"/>
        </w:rPr>
        <w:t>ed</w:t>
      </w:r>
      <w:r w:rsidR="00E15B58" w:rsidRPr="00E510E1">
        <w:rPr>
          <w:rFonts w:ascii="Arial" w:hAnsi="Arial" w:cs="Arial"/>
          <w:sz w:val="20"/>
          <w:szCs w:val="20"/>
        </w:rPr>
        <w:t xml:space="preserve"> valuable skills </w:t>
      </w:r>
      <w:r w:rsidR="002E35FE">
        <w:rPr>
          <w:rFonts w:ascii="Arial" w:hAnsi="Arial" w:cs="Arial"/>
          <w:sz w:val="20"/>
          <w:szCs w:val="20"/>
        </w:rPr>
        <w:t>through participation in</w:t>
      </w:r>
      <w:r w:rsidR="009033C4" w:rsidRPr="00E510E1">
        <w:rPr>
          <w:rFonts w:ascii="Arial" w:hAnsi="Arial" w:cs="Arial"/>
          <w:sz w:val="20"/>
          <w:szCs w:val="20"/>
        </w:rPr>
        <w:t xml:space="preserve"> middle school vocational education programs, job shadowing, and field trips to explore career fields. </w:t>
      </w:r>
    </w:p>
    <w:p w14:paraId="56089582" w14:textId="77777777" w:rsidR="00463DF5" w:rsidRPr="00E510E1" w:rsidRDefault="00463DF5" w:rsidP="00EB3877">
      <w:pPr>
        <w:rPr>
          <w:rFonts w:ascii="Arial" w:hAnsi="Arial" w:cs="Arial"/>
          <w:sz w:val="20"/>
          <w:szCs w:val="20"/>
        </w:rPr>
      </w:pPr>
    </w:p>
    <w:p w14:paraId="6AAF7CBE" w14:textId="6B5F4ECE" w:rsidR="00463DF5" w:rsidRPr="00E510E1" w:rsidRDefault="00463DF5" w:rsidP="00463DF5">
      <w:pPr>
        <w:pStyle w:val="Heading3"/>
        <w:rPr>
          <w:rFonts w:ascii="Arial" w:hAnsi="Arial" w:cs="Arial"/>
          <w:sz w:val="23"/>
          <w:szCs w:val="23"/>
        </w:rPr>
      </w:pPr>
      <w:r>
        <w:rPr>
          <w:rFonts w:ascii="Arial" w:hAnsi="Arial" w:cs="Arial"/>
          <w:sz w:val="23"/>
          <w:szCs w:val="23"/>
        </w:rPr>
        <w:t>Graduates</w:t>
      </w:r>
    </w:p>
    <w:p w14:paraId="7F8E3190" w14:textId="487A0EF3" w:rsidR="0034790A" w:rsidRPr="00E67214" w:rsidRDefault="0034790A" w:rsidP="0034790A">
      <w:pPr>
        <w:shd w:val="clear" w:color="auto" w:fill="FFFFFF"/>
        <w:rPr>
          <w:rFonts w:ascii="Arial" w:hAnsi="Arial" w:cs="Arial"/>
          <w:sz w:val="23"/>
          <w:szCs w:val="23"/>
        </w:rPr>
      </w:pPr>
      <w:r w:rsidRPr="00D926EC">
        <w:rPr>
          <w:rFonts w:ascii="Arial" w:hAnsi="Arial" w:cs="Arial"/>
          <w:sz w:val="20"/>
          <w:szCs w:val="20"/>
        </w:rPr>
        <w:t xml:space="preserve">Over ninety percent (90%) of our students are from local Amish and Mennonite communities.  The families within our communities generally see merit in formal education through grade eight, at which time they invoke Yoder vs. Wisconsin and leave school entirely. Historically, few students, continue formal education at the high school level upon completion of grade 8.  Furthermore, many of the students attending high school enter the workforce at age sixteen or earn a GED rather than pursing a </w:t>
      </w:r>
      <w:r w:rsidR="00EB243A">
        <w:rPr>
          <w:rFonts w:ascii="Arial" w:hAnsi="Arial" w:cs="Arial"/>
          <w:sz w:val="20"/>
          <w:szCs w:val="20"/>
        </w:rPr>
        <w:t>high school diploma</w:t>
      </w:r>
      <w:r w:rsidRPr="00D926EC">
        <w:rPr>
          <w:rFonts w:ascii="Arial" w:hAnsi="Arial" w:cs="Arial"/>
          <w:sz w:val="20"/>
          <w:szCs w:val="20"/>
        </w:rPr>
        <w:t xml:space="preserve">. </w:t>
      </w:r>
      <w:r w:rsidR="00EB243A">
        <w:rPr>
          <w:rFonts w:ascii="Arial" w:hAnsi="Arial" w:cs="Arial"/>
          <w:sz w:val="20"/>
          <w:szCs w:val="20"/>
        </w:rPr>
        <w:t>E</w:t>
      </w:r>
      <w:r w:rsidR="00EB243A">
        <w:rPr>
          <w:rFonts w:ascii="Arial" w:hAnsi="Arial" w:cs="Arial"/>
          <w:sz w:val="20"/>
          <w:szCs w:val="20"/>
        </w:rPr>
        <w:t>xiting formal education upon completion of Grade 8 is considered the</w:t>
      </w:r>
      <w:r w:rsidR="00EB243A">
        <w:rPr>
          <w:rFonts w:ascii="Arial" w:hAnsi="Arial" w:cs="Arial"/>
          <w:sz w:val="20"/>
          <w:szCs w:val="20"/>
        </w:rPr>
        <w:t xml:space="preserve"> norm within the community, local businesses, and culture.  </w:t>
      </w:r>
      <w:r w:rsidRPr="00D926EC">
        <w:rPr>
          <w:rFonts w:ascii="Arial" w:hAnsi="Arial" w:cs="Arial"/>
          <w:sz w:val="20"/>
          <w:szCs w:val="20"/>
        </w:rPr>
        <w:t xml:space="preserve">Any </w:t>
      </w:r>
      <w:r w:rsidR="00EB243A">
        <w:rPr>
          <w:rFonts w:ascii="Arial" w:hAnsi="Arial" w:cs="Arial"/>
          <w:sz w:val="20"/>
          <w:szCs w:val="20"/>
        </w:rPr>
        <w:t xml:space="preserve">formal education </w:t>
      </w:r>
      <w:r w:rsidRPr="00D926EC">
        <w:rPr>
          <w:rFonts w:ascii="Arial" w:hAnsi="Arial" w:cs="Arial"/>
          <w:sz w:val="20"/>
          <w:szCs w:val="20"/>
        </w:rPr>
        <w:t xml:space="preserve">after eighth grade </w:t>
      </w:r>
      <w:r w:rsidR="00EB243A">
        <w:rPr>
          <w:rFonts w:ascii="Arial" w:hAnsi="Arial" w:cs="Arial"/>
          <w:sz w:val="20"/>
          <w:szCs w:val="20"/>
        </w:rPr>
        <w:t xml:space="preserve">should be viewed positively rather than negatively.  </w:t>
      </w:r>
      <w:r w:rsidRPr="00D926EC">
        <w:rPr>
          <w:rFonts w:ascii="Arial" w:hAnsi="Arial" w:cs="Arial"/>
          <w:sz w:val="20"/>
          <w:szCs w:val="20"/>
        </w:rPr>
        <w:t xml:space="preserve"> </w:t>
      </w:r>
    </w:p>
    <w:p w14:paraId="7FBC22C3" w14:textId="77777777" w:rsidR="00AD4492" w:rsidRDefault="004863DB" w:rsidP="004863DB">
      <w:pPr>
        <w:pStyle w:val="Heading5"/>
        <w:jc w:val="center"/>
      </w:pPr>
      <w:r>
        <w:lastRenderedPageBreak/>
        <w:t>High School Graduation Rate</w:t>
      </w:r>
    </w:p>
    <w:p w14:paraId="6A2F7642" w14:textId="4890538F" w:rsidR="00EB243A" w:rsidRPr="002E35FE" w:rsidRDefault="00EB243A" w:rsidP="00463DF5">
      <w:pPr>
        <w:spacing w:after="0"/>
        <w:rPr>
          <w:rFonts w:ascii="Arial" w:hAnsi="Arial" w:cs="Arial"/>
          <w:sz w:val="20"/>
          <w:szCs w:val="20"/>
        </w:rPr>
      </w:pPr>
      <w:r w:rsidRPr="00EB243A">
        <w:rPr>
          <w:rFonts w:ascii="Arial" w:hAnsi="Arial" w:cs="Arial"/>
          <w:sz w:val="20"/>
          <w:szCs w:val="20"/>
        </w:rPr>
        <w:t xml:space="preserve"> </w:t>
      </w:r>
      <w:r>
        <w:rPr>
          <w:rFonts w:ascii="Arial" w:hAnsi="Arial" w:cs="Arial"/>
          <w:sz w:val="20"/>
          <w:szCs w:val="20"/>
        </w:rPr>
        <w:t xml:space="preserve">The 2019-2020 Graduation cohort was less than 10 students.  Therefore, no data is available for publication.  </w:t>
      </w:r>
    </w:p>
    <w:p w14:paraId="01F1BF5A" w14:textId="77777777" w:rsidR="00EB243A" w:rsidRDefault="00EB243A" w:rsidP="004863DB">
      <w:pPr>
        <w:pStyle w:val="Heading3"/>
        <w:rPr>
          <w:rFonts w:ascii="Arial" w:eastAsiaTheme="minorHAnsi" w:hAnsi="Arial" w:cs="Arial"/>
          <w:sz w:val="23"/>
          <w:szCs w:val="23"/>
        </w:rPr>
      </w:pPr>
    </w:p>
    <w:p w14:paraId="4B194543" w14:textId="63E276BB" w:rsidR="004863DB" w:rsidRPr="00DA4D95" w:rsidRDefault="004863DB" w:rsidP="004863DB">
      <w:pPr>
        <w:pStyle w:val="Heading3"/>
        <w:rPr>
          <w:rFonts w:ascii="Arial" w:eastAsiaTheme="minorHAnsi" w:hAnsi="Arial" w:cs="Arial"/>
          <w:sz w:val="23"/>
          <w:szCs w:val="23"/>
        </w:rPr>
      </w:pPr>
      <w:r w:rsidRPr="00DA4D95">
        <w:rPr>
          <w:rFonts w:ascii="Arial" w:eastAsiaTheme="minorHAnsi" w:hAnsi="Arial" w:cs="Arial"/>
          <w:sz w:val="23"/>
          <w:szCs w:val="23"/>
        </w:rPr>
        <w:t xml:space="preserve">Scholarships and College </w:t>
      </w:r>
    </w:p>
    <w:p w14:paraId="2383072A" w14:textId="1DD5CB81" w:rsidR="004863DB" w:rsidRPr="00E510E1" w:rsidRDefault="002509DE" w:rsidP="00463DF5">
      <w:pPr>
        <w:spacing w:after="0"/>
        <w:rPr>
          <w:rFonts w:ascii="Arial" w:hAnsi="Arial" w:cs="Arial"/>
          <w:sz w:val="20"/>
          <w:szCs w:val="20"/>
        </w:rPr>
      </w:pPr>
      <w:r w:rsidRPr="00DA4D95">
        <w:rPr>
          <w:rFonts w:ascii="Arial" w:hAnsi="Arial" w:cs="Arial"/>
          <w:sz w:val="20"/>
          <w:szCs w:val="20"/>
        </w:rPr>
        <w:t>Beacon Hill Academy prepare</w:t>
      </w:r>
      <w:r w:rsidR="0033509D" w:rsidRPr="00DA4D95">
        <w:rPr>
          <w:rFonts w:ascii="Arial" w:hAnsi="Arial" w:cs="Arial"/>
          <w:sz w:val="20"/>
          <w:szCs w:val="20"/>
        </w:rPr>
        <w:t>d</w:t>
      </w:r>
      <w:r w:rsidRPr="00DA4D95">
        <w:rPr>
          <w:rFonts w:ascii="Arial" w:hAnsi="Arial" w:cs="Arial"/>
          <w:sz w:val="20"/>
          <w:szCs w:val="20"/>
        </w:rPr>
        <w:t xml:space="preserve"> students </w:t>
      </w:r>
      <w:r w:rsidR="0033509D" w:rsidRPr="00DA4D95">
        <w:rPr>
          <w:rFonts w:ascii="Arial" w:hAnsi="Arial" w:cs="Arial"/>
          <w:sz w:val="20"/>
          <w:szCs w:val="20"/>
        </w:rPr>
        <w:t xml:space="preserve">during the 2019-2020 school year </w:t>
      </w:r>
      <w:r w:rsidRPr="00DA4D95">
        <w:rPr>
          <w:rFonts w:ascii="Arial" w:hAnsi="Arial" w:cs="Arial"/>
          <w:sz w:val="20"/>
          <w:szCs w:val="20"/>
        </w:rPr>
        <w:t>for success in future endeavors</w:t>
      </w:r>
      <w:r w:rsidR="00EB243A">
        <w:rPr>
          <w:rFonts w:ascii="Arial" w:hAnsi="Arial" w:cs="Arial"/>
          <w:sz w:val="20"/>
          <w:szCs w:val="20"/>
        </w:rPr>
        <w:t xml:space="preserve"> in citizenship and </w:t>
      </w:r>
      <w:r w:rsidR="00BA3B7F">
        <w:rPr>
          <w:rFonts w:ascii="Arial" w:hAnsi="Arial" w:cs="Arial"/>
          <w:sz w:val="20"/>
          <w:szCs w:val="20"/>
        </w:rPr>
        <w:t>college and career readiness</w:t>
      </w:r>
      <w:r w:rsidRPr="00DA4D95">
        <w:rPr>
          <w:rFonts w:ascii="Arial" w:hAnsi="Arial" w:cs="Arial"/>
          <w:sz w:val="20"/>
          <w:szCs w:val="20"/>
        </w:rPr>
        <w:t xml:space="preserve">.  </w:t>
      </w:r>
      <w:r w:rsidR="0033509D" w:rsidRPr="00DA4D95">
        <w:rPr>
          <w:rFonts w:ascii="Arial" w:hAnsi="Arial" w:cs="Arial"/>
          <w:sz w:val="20"/>
          <w:szCs w:val="20"/>
        </w:rPr>
        <w:t xml:space="preserve">Opportunities are available for students to explore and prepare for both </w:t>
      </w:r>
      <w:r w:rsidR="00BA3B7F">
        <w:rPr>
          <w:rFonts w:ascii="Arial" w:hAnsi="Arial" w:cs="Arial"/>
          <w:sz w:val="20"/>
          <w:szCs w:val="20"/>
        </w:rPr>
        <w:t xml:space="preserve">a </w:t>
      </w:r>
      <w:r w:rsidR="0033509D" w:rsidRPr="00DA4D95">
        <w:rPr>
          <w:rFonts w:ascii="Arial" w:hAnsi="Arial" w:cs="Arial"/>
          <w:sz w:val="20"/>
          <w:szCs w:val="20"/>
        </w:rPr>
        <w:t>career and college option</w:t>
      </w:r>
      <w:r w:rsidR="00BA3B7F">
        <w:rPr>
          <w:rFonts w:ascii="Arial" w:hAnsi="Arial" w:cs="Arial"/>
          <w:sz w:val="20"/>
          <w:szCs w:val="20"/>
        </w:rPr>
        <w:t>.</w:t>
      </w:r>
      <w:r w:rsidR="00DA4D95" w:rsidRPr="00DA4D95">
        <w:rPr>
          <w:rFonts w:ascii="Arial" w:hAnsi="Arial" w:cs="Arial"/>
          <w:sz w:val="20"/>
          <w:szCs w:val="20"/>
        </w:rPr>
        <w:t xml:space="preserve"> </w:t>
      </w:r>
      <w:r w:rsidR="00BA3B7F">
        <w:rPr>
          <w:rFonts w:ascii="Arial" w:hAnsi="Arial" w:cs="Arial"/>
          <w:sz w:val="20"/>
          <w:szCs w:val="20"/>
        </w:rPr>
        <w:t xml:space="preserve">The 2018-2019 Graduating cohort was less than 10 students.  Therefore, no data is available for publication.  </w:t>
      </w:r>
    </w:p>
    <w:p w14:paraId="2BBD263D" w14:textId="3340A8AF" w:rsidR="00EB6D39" w:rsidRDefault="004863DB" w:rsidP="00463DF5">
      <w:pPr>
        <w:spacing w:after="0"/>
      </w:pPr>
      <w:r>
        <w:t xml:space="preserve">     </w:t>
      </w:r>
      <w:r w:rsidR="00256132">
        <w:tab/>
      </w:r>
      <w:r w:rsidR="00256132">
        <w:tab/>
      </w:r>
      <w:r>
        <w:t xml:space="preserve">     </w:t>
      </w:r>
    </w:p>
    <w:p w14:paraId="1270C3AF" w14:textId="77777777" w:rsidR="00EB3877" w:rsidRPr="00E510E1" w:rsidRDefault="00EB3877" w:rsidP="00EB3877">
      <w:pPr>
        <w:pStyle w:val="Heading2"/>
        <w:rPr>
          <w:rFonts w:ascii="Arial" w:hAnsi="Arial" w:cs="Arial"/>
        </w:rPr>
      </w:pPr>
      <w:r w:rsidRPr="00E510E1">
        <w:rPr>
          <w:rFonts w:ascii="Arial" w:hAnsi="Arial" w:cs="Arial"/>
        </w:rPr>
        <w:t xml:space="preserve">IV:  Financial </w:t>
      </w:r>
    </w:p>
    <w:p w14:paraId="0B0FDC08" w14:textId="77777777" w:rsidR="00EB3877" w:rsidRPr="00E510E1" w:rsidRDefault="00EB3877" w:rsidP="00EB3877">
      <w:pPr>
        <w:pStyle w:val="Heading3"/>
        <w:rPr>
          <w:rFonts w:ascii="Arial" w:hAnsi="Arial" w:cs="Arial"/>
          <w:sz w:val="23"/>
          <w:szCs w:val="23"/>
        </w:rPr>
      </w:pPr>
      <w:r w:rsidRPr="00E510E1">
        <w:rPr>
          <w:rFonts w:ascii="Arial" w:hAnsi="Arial" w:cs="Arial"/>
          <w:sz w:val="23"/>
          <w:szCs w:val="23"/>
        </w:rPr>
        <w:t xml:space="preserve">Financial Data </w:t>
      </w:r>
    </w:p>
    <w:p w14:paraId="7A78CF02" w14:textId="0CCB3E0B" w:rsidR="00EB3877" w:rsidRDefault="00463DF5" w:rsidP="00EB3877">
      <w:pPr>
        <w:rPr>
          <w:rFonts w:ascii="Arial" w:hAnsi="Arial" w:cs="Arial"/>
          <w:sz w:val="20"/>
          <w:szCs w:val="20"/>
        </w:rPr>
      </w:pPr>
      <w:r w:rsidRPr="0003674A">
        <w:rPr>
          <w:noProof/>
        </w:rPr>
        <w:drawing>
          <wp:anchor distT="0" distB="0" distL="114300" distR="114300" simplePos="0" relativeHeight="251672576" behindDoc="0" locked="0" layoutInCell="1" allowOverlap="1" wp14:anchorId="4EAF74A1" wp14:editId="024D1A4C">
            <wp:simplePos x="0" y="0"/>
            <wp:positionH relativeFrom="column">
              <wp:posOffset>2165350</wp:posOffset>
            </wp:positionH>
            <wp:positionV relativeFrom="paragraph">
              <wp:posOffset>606425</wp:posOffset>
            </wp:positionV>
            <wp:extent cx="1762125" cy="2927350"/>
            <wp:effectExtent l="7938"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458" t="2438" b="1"/>
                    <a:stretch/>
                  </pic:blipFill>
                  <pic:spPr bwMode="auto">
                    <a:xfrm rot="5400000">
                      <a:off x="0" y="0"/>
                      <a:ext cx="1762125" cy="2927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5A69" w:rsidRPr="00E510E1">
        <w:rPr>
          <w:rFonts w:ascii="Arial" w:hAnsi="Arial" w:cs="Arial"/>
          <w:sz w:val="20"/>
          <w:szCs w:val="20"/>
        </w:rPr>
        <w:t>The Beacon Hill Academy treasurer was properly licensed and bonded and completed fiscal reporting for FY19 in an accurate manner.  The treasurer provided written monthly financial reports to the Governing Authority</w:t>
      </w:r>
      <w:r w:rsidR="00921287" w:rsidRPr="00E510E1">
        <w:rPr>
          <w:rFonts w:ascii="Arial" w:hAnsi="Arial" w:cs="Arial"/>
          <w:sz w:val="20"/>
          <w:szCs w:val="20"/>
        </w:rPr>
        <w:t xml:space="preserve"> and the Sponsor of the School.  The reports were reviewed and approved by the Governance Board monthly.  </w:t>
      </w:r>
      <w:r w:rsidR="00A53756">
        <w:rPr>
          <w:rFonts w:ascii="Arial" w:hAnsi="Arial" w:cs="Arial"/>
          <w:sz w:val="20"/>
          <w:szCs w:val="20"/>
        </w:rPr>
        <w:t>Expenditures for 2019-2020 was $8.060 for Beacon Hill compared to the state average per pupil expenditure of $9,883.</w:t>
      </w:r>
      <w:r w:rsidR="007E5232">
        <w:rPr>
          <w:rFonts w:ascii="Arial" w:hAnsi="Arial" w:cs="Arial"/>
          <w:sz w:val="20"/>
          <w:szCs w:val="20"/>
        </w:rPr>
        <w:t xml:space="preserve">  Decreased from $9179 in 2018-2019 to $8,060 in 2019-2020. </w:t>
      </w:r>
      <w:r w:rsidR="00A53756">
        <w:rPr>
          <w:rFonts w:ascii="Arial" w:hAnsi="Arial" w:cs="Arial"/>
          <w:sz w:val="20"/>
          <w:szCs w:val="20"/>
        </w:rPr>
        <w:t xml:space="preserve">  </w:t>
      </w:r>
    </w:p>
    <w:p w14:paraId="55458ACA" w14:textId="35FDBD09" w:rsidR="00BA3B7F" w:rsidRPr="000F3006" w:rsidRDefault="00BA3B7F" w:rsidP="00BA3B7F">
      <w:pPr>
        <w:pStyle w:val="Heading5"/>
        <w:jc w:val="center"/>
      </w:pPr>
      <w:r>
        <w:t>Spending Per Pupil</w:t>
      </w:r>
    </w:p>
    <w:p w14:paraId="5037ACE2" w14:textId="79F02513" w:rsidR="00A53756" w:rsidRDefault="00BA3B7F" w:rsidP="00BA3B7F">
      <w:r>
        <w:br w:type="textWrapping" w:clear="all"/>
      </w:r>
    </w:p>
    <w:p w14:paraId="0944AE44" w14:textId="671E16D4" w:rsidR="00C22CBE" w:rsidRDefault="00C22CBE" w:rsidP="00C22CBE">
      <w:pPr>
        <w:pStyle w:val="Heading3"/>
        <w:rPr>
          <w:rFonts w:ascii="Arial" w:hAnsi="Arial" w:cs="Arial"/>
          <w:sz w:val="23"/>
          <w:szCs w:val="23"/>
        </w:rPr>
      </w:pPr>
      <w:r w:rsidRPr="00256132">
        <w:rPr>
          <w:rFonts w:ascii="Arial" w:hAnsi="Arial" w:cs="Arial"/>
          <w:sz w:val="23"/>
          <w:szCs w:val="23"/>
        </w:rPr>
        <w:t>Fundraising</w:t>
      </w:r>
    </w:p>
    <w:p w14:paraId="085EA553" w14:textId="4521882E" w:rsidR="00494E23" w:rsidRPr="00494E23" w:rsidRDefault="00494E23" w:rsidP="00494E23">
      <w:r>
        <w:t>None.</w:t>
      </w:r>
    </w:p>
    <w:p w14:paraId="23A53F25" w14:textId="77777777" w:rsidR="00C22CBE" w:rsidRPr="00256132" w:rsidRDefault="00C22CBE" w:rsidP="00C22CBE">
      <w:pPr>
        <w:pStyle w:val="Heading3"/>
        <w:rPr>
          <w:rFonts w:ascii="Arial" w:hAnsi="Arial" w:cs="Arial"/>
          <w:sz w:val="23"/>
          <w:szCs w:val="23"/>
        </w:rPr>
      </w:pPr>
      <w:r w:rsidRPr="00256132">
        <w:rPr>
          <w:rFonts w:ascii="Arial" w:hAnsi="Arial" w:cs="Arial"/>
          <w:sz w:val="23"/>
          <w:szCs w:val="23"/>
        </w:rPr>
        <w:t xml:space="preserve">Grants </w:t>
      </w:r>
    </w:p>
    <w:p w14:paraId="1574443D" w14:textId="21159E68" w:rsidR="00703956" w:rsidRPr="00571F80" w:rsidRDefault="00703956" w:rsidP="00703956">
      <w:pPr>
        <w:rPr>
          <w:rFonts w:ascii="Arial" w:hAnsi="Arial" w:cs="Arial"/>
          <w:sz w:val="20"/>
          <w:szCs w:val="20"/>
        </w:rPr>
      </w:pPr>
      <w:r w:rsidRPr="00256132">
        <w:rPr>
          <w:rFonts w:ascii="Arial" w:hAnsi="Arial" w:cs="Arial"/>
          <w:sz w:val="20"/>
          <w:szCs w:val="20"/>
        </w:rPr>
        <w:t xml:space="preserve">Beacon Hill Academy received and expended funds from federal, state, and local funding grant sources.  </w:t>
      </w:r>
      <w:r w:rsidRPr="00494E23">
        <w:rPr>
          <w:rFonts w:ascii="Arial" w:hAnsi="Arial" w:cs="Arial"/>
          <w:sz w:val="20"/>
          <w:szCs w:val="20"/>
        </w:rPr>
        <w:t xml:space="preserve">The total amount of FY20 funding included Federal Grants totaling </w:t>
      </w:r>
      <w:r w:rsidR="00494E23" w:rsidRPr="00494E23">
        <w:rPr>
          <w:rFonts w:ascii="Arial" w:hAnsi="Arial" w:cs="Arial"/>
          <w:sz w:val="20"/>
          <w:szCs w:val="20"/>
          <w:u w:val="single"/>
        </w:rPr>
        <w:t>$128,946.38</w:t>
      </w:r>
      <w:r w:rsidR="00571F80">
        <w:rPr>
          <w:rFonts w:ascii="Arial" w:hAnsi="Arial" w:cs="Arial"/>
          <w:sz w:val="20"/>
          <w:szCs w:val="20"/>
        </w:rPr>
        <w:t xml:space="preserve">, State Funding totaling </w:t>
      </w:r>
      <w:r w:rsidR="00571F80">
        <w:rPr>
          <w:rFonts w:ascii="Arial" w:hAnsi="Arial" w:cs="Arial"/>
          <w:sz w:val="20"/>
          <w:szCs w:val="20"/>
          <w:u w:val="single"/>
        </w:rPr>
        <w:t>$456,063.49</w:t>
      </w:r>
      <w:r w:rsidR="00571F80">
        <w:rPr>
          <w:rFonts w:ascii="Arial" w:hAnsi="Arial" w:cs="Arial"/>
          <w:sz w:val="20"/>
          <w:szCs w:val="20"/>
        </w:rPr>
        <w:t xml:space="preserve">, and Other funding totaling </w:t>
      </w:r>
      <w:r w:rsidR="00571F80">
        <w:rPr>
          <w:rFonts w:ascii="Arial" w:hAnsi="Arial" w:cs="Arial"/>
          <w:sz w:val="20"/>
          <w:szCs w:val="20"/>
          <w:u w:val="single"/>
        </w:rPr>
        <w:t>$4,565.00</w:t>
      </w:r>
      <w:r w:rsidR="00571F80">
        <w:rPr>
          <w:rFonts w:ascii="Arial" w:hAnsi="Arial" w:cs="Arial"/>
          <w:sz w:val="20"/>
          <w:szCs w:val="20"/>
        </w:rPr>
        <w:t>.</w:t>
      </w:r>
    </w:p>
    <w:p w14:paraId="286A8AD0" w14:textId="63FF57FB" w:rsidR="00703956" w:rsidRDefault="00B06DE1" w:rsidP="00703956">
      <w:pPr>
        <w:pStyle w:val="Heading5"/>
        <w:jc w:val="center"/>
      </w:pPr>
      <w:r>
        <w:t>FY</w:t>
      </w:r>
      <w:r w:rsidR="005E081B">
        <w:t>20</w:t>
      </w:r>
      <w:r>
        <w:t xml:space="preserve"> </w:t>
      </w:r>
      <w:r w:rsidR="00256132">
        <w:t xml:space="preserve">Federal </w:t>
      </w:r>
      <w:r>
        <w:t xml:space="preserve">Funding Sources </w:t>
      </w:r>
    </w:p>
    <w:tbl>
      <w:tblPr>
        <w:tblStyle w:val="TableGrid"/>
        <w:tblW w:w="0" w:type="auto"/>
        <w:jc w:val="center"/>
        <w:tblLook w:val="04A0" w:firstRow="1" w:lastRow="0" w:firstColumn="1" w:lastColumn="0" w:noHBand="0" w:noVBand="1"/>
      </w:tblPr>
      <w:tblGrid>
        <w:gridCol w:w="3510"/>
        <w:gridCol w:w="1890"/>
      </w:tblGrid>
      <w:tr w:rsidR="00703956" w14:paraId="746ADB8D" w14:textId="77777777" w:rsidTr="000D017C">
        <w:trPr>
          <w:trHeight w:val="440"/>
          <w:jc w:val="center"/>
        </w:trPr>
        <w:tc>
          <w:tcPr>
            <w:tcW w:w="3510" w:type="dxa"/>
            <w:shd w:val="clear" w:color="auto" w:fill="BFBFBF" w:themeFill="background1" w:themeFillShade="BF"/>
            <w:vAlign w:val="center"/>
          </w:tcPr>
          <w:p w14:paraId="1A5C1F50" w14:textId="77777777" w:rsidR="00703956" w:rsidRPr="00256132" w:rsidRDefault="00703956" w:rsidP="00703956">
            <w:pPr>
              <w:rPr>
                <w:rFonts w:ascii="Arial" w:hAnsi="Arial" w:cs="Arial"/>
                <w:b/>
              </w:rPr>
            </w:pPr>
            <w:r w:rsidRPr="00256132">
              <w:rPr>
                <w:rFonts w:ascii="Arial" w:hAnsi="Arial" w:cs="Arial"/>
                <w:b/>
              </w:rPr>
              <w:t xml:space="preserve">Federal Grants </w:t>
            </w:r>
          </w:p>
        </w:tc>
        <w:tc>
          <w:tcPr>
            <w:tcW w:w="1890" w:type="dxa"/>
            <w:shd w:val="clear" w:color="auto" w:fill="BFBFBF" w:themeFill="background1" w:themeFillShade="BF"/>
            <w:vAlign w:val="center"/>
          </w:tcPr>
          <w:p w14:paraId="5B29FA0E" w14:textId="77777777" w:rsidR="00703956" w:rsidRPr="00256132" w:rsidRDefault="00703956" w:rsidP="00703956">
            <w:pPr>
              <w:rPr>
                <w:rFonts w:ascii="Arial" w:hAnsi="Arial" w:cs="Arial"/>
                <w:b/>
              </w:rPr>
            </w:pPr>
            <w:r w:rsidRPr="00256132">
              <w:rPr>
                <w:rFonts w:ascii="Arial" w:hAnsi="Arial" w:cs="Arial"/>
                <w:b/>
              </w:rPr>
              <w:t xml:space="preserve">Total </w:t>
            </w:r>
          </w:p>
        </w:tc>
      </w:tr>
      <w:tr w:rsidR="00703956" w14:paraId="5579D977" w14:textId="77777777" w:rsidTr="00256132">
        <w:trPr>
          <w:trHeight w:val="288"/>
          <w:jc w:val="center"/>
        </w:trPr>
        <w:tc>
          <w:tcPr>
            <w:tcW w:w="3510" w:type="dxa"/>
          </w:tcPr>
          <w:p w14:paraId="4275A2B7" w14:textId="77777777" w:rsidR="00703956" w:rsidRPr="00256132" w:rsidRDefault="00703956" w:rsidP="00703956">
            <w:pPr>
              <w:rPr>
                <w:rFonts w:ascii="Arial" w:hAnsi="Arial" w:cs="Arial"/>
              </w:rPr>
            </w:pPr>
            <w:r w:rsidRPr="00256132">
              <w:rPr>
                <w:rFonts w:ascii="Arial" w:hAnsi="Arial" w:cs="Arial"/>
              </w:rPr>
              <w:t>Title I</w:t>
            </w:r>
          </w:p>
        </w:tc>
        <w:tc>
          <w:tcPr>
            <w:tcW w:w="1890" w:type="dxa"/>
          </w:tcPr>
          <w:p w14:paraId="35F00EF0" w14:textId="24CD3C24" w:rsidR="00703956" w:rsidRPr="00256132" w:rsidRDefault="00494E23" w:rsidP="00703956">
            <w:pPr>
              <w:jc w:val="right"/>
              <w:rPr>
                <w:rFonts w:ascii="Arial" w:hAnsi="Arial" w:cs="Arial"/>
              </w:rPr>
            </w:pPr>
            <w:r>
              <w:rPr>
                <w:rFonts w:ascii="Arial" w:hAnsi="Arial" w:cs="Arial"/>
              </w:rPr>
              <w:t>$40,684.00</w:t>
            </w:r>
          </w:p>
        </w:tc>
      </w:tr>
      <w:tr w:rsidR="00703956" w14:paraId="27DC820A" w14:textId="77777777" w:rsidTr="00256132">
        <w:trPr>
          <w:trHeight w:val="288"/>
          <w:jc w:val="center"/>
        </w:trPr>
        <w:tc>
          <w:tcPr>
            <w:tcW w:w="3510" w:type="dxa"/>
          </w:tcPr>
          <w:p w14:paraId="3E9880A0" w14:textId="77777777" w:rsidR="00703956" w:rsidRPr="00256132" w:rsidRDefault="00703956" w:rsidP="00703956">
            <w:pPr>
              <w:rPr>
                <w:rFonts w:ascii="Arial" w:hAnsi="Arial" w:cs="Arial"/>
              </w:rPr>
            </w:pPr>
            <w:r w:rsidRPr="00256132">
              <w:rPr>
                <w:rFonts w:ascii="Arial" w:hAnsi="Arial" w:cs="Arial"/>
              </w:rPr>
              <w:t xml:space="preserve">Title II-A </w:t>
            </w:r>
          </w:p>
        </w:tc>
        <w:tc>
          <w:tcPr>
            <w:tcW w:w="1890" w:type="dxa"/>
          </w:tcPr>
          <w:p w14:paraId="7B8B3E28" w14:textId="06FDBDF6" w:rsidR="00703956" w:rsidRPr="00256132" w:rsidRDefault="00494E23" w:rsidP="00703956">
            <w:pPr>
              <w:jc w:val="right"/>
              <w:rPr>
                <w:rFonts w:ascii="Arial" w:hAnsi="Arial" w:cs="Arial"/>
              </w:rPr>
            </w:pPr>
            <w:r>
              <w:rPr>
                <w:rFonts w:ascii="Arial" w:hAnsi="Arial" w:cs="Arial"/>
              </w:rPr>
              <w:t>$11,484.40</w:t>
            </w:r>
          </w:p>
        </w:tc>
      </w:tr>
      <w:tr w:rsidR="00B06DE1" w14:paraId="13ADD5DE" w14:textId="77777777" w:rsidTr="00256132">
        <w:trPr>
          <w:trHeight w:val="288"/>
          <w:jc w:val="center"/>
        </w:trPr>
        <w:tc>
          <w:tcPr>
            <w:tcW w:w="3510" w:type="dxa"/>
          </w:tcPr>
          <w:p w14:paraId="517576B3" w14:textId="77777777" w:rsidR="00B06DE1" w:rsidRPr="00256132" w:rsidRDefault="00B06DE1" w:rsidP="00703956">
            <w:pPr>
              <w:rPr>
                <w:rFonts w:ascii="Arial" w:hAnsi="Arial" w:cs="Arial"/>
              </w:rPr>
            </w:pPr>
            <w:r w:rsidRPr="00256132">
              <w:rPr>
                <w:rFonts w:ascii="Arial" w:hAnsi="Arial" w:cs="Arial"/>
              </w:rPr>
              <w:t>IDEA-B</w:t>
            </w:r>
          </w:p>
        </w:tc>
        <w:tc>
          <w:tcPr>
            <w:tcW w:w="1890" w:type="dxa"/>
          </w:tcPr>
          <w:p w14:paraId="22578C4B" w14:textId="24E7AE08" w:rsidR="00B06DE1" w:rsidRPr="00256132" w:rsidRDefault="00494E23" w:rsidP="00703956">
            <w:pPr>
              <w:jc w:val="right"/>
              <w:rPr>
                <w:rFonts w:ascii="Arial" w:hAnsi="Arial" w:cs="Arial"/>
              </w:rPr>
            </w:pPr>
            <w:r>
              <w:rPr>
                <w:rFonts w:ascii="Arial" w:hAnsi="Arial" w:cs="Arial"/>
              </w:rPr>
              <w:t>$12,453.44</w:t>
            </w:r>
          </w:p>
        </w:tc>
      </w:tr>
      <w:tr w:rsidR="00703956" w14:paraId="7B5BFBF3" w14:textId="77777777" w:rsidTr="00256132">
        <w:trPr>
          <w:trHeight w:val="288"/>
          <w:jc w:val="center"/>
        </w:trPr>
        <w:tc>
          <w:tcPr>
            <w:tcW w:w="3510" w:type="dxa"/>
          </w:tcPr>
          <w:p w14:paraId="0EF2571B" w14:textId="77777777" w:rsidR="00703956" w:rsidRPr="00256132" w:rsidRDefault="00703956" w:rsidP="00703956">
            <w:pPr>
              <w:rPr>
                <w:rFonts w:ascii="Arial" w:hAnsi="Arial" w:cs="Arial"/>
              </w:rPr>
            </w:pPr>
            <w:r w:rsidRPr="00256132">
              <w:rPr>
                <w:rFonts w:ascii="Arial" w:hAnsi="Arial" w:cs="Arial"/>
              </w:rPr>
              <w:t>Title III</w:t>
            </w:r>
          </w:p>
        </w:tc>
        <w:tc>
          <w:tcPr>
            <w:tcW w:w="1890" w:type="dxa"/>
          </w:tcPr>
          <w:p w14:paraId="020455CB" w14:textId="74237D9D" w:rsidR="00703956" w:rsidRPr="00256132" w:rsidRDefault="00494E23" w:rsidP="00703956">
            <w:pPr>
              <w:jc w:val="right"/>
              <w:rPr>
                <w:rFonts w:ascii="Arial" w:hAnsi="Arial" w:cs="Arial"/>
              </w:rPr>
            </w:pPr>
            <w:r>
              <w:rPr>
                <w:rFonts w:ascii="Arial" w:hAnsi="Arial" w:cs="Arial"/>
              </w:rPr>
              <w:t>$681.59</w:t>
            </w:r>
          </w:p>
        </w:tc>
      </w:tr>
      <w:tr w:rsidR="00703956" w14:paraId="41956174" w14:textId="77777777" w:rsidTr="00256132">
        <w:trPr>
          <w:trHeight w:val="288"/>
          <w:jc w:val="center"/>
        </w:trPr>
        <w:tc>
          <w:tcPr>
            <w:tcW w:w="3510" w:type="dxa"/>
          </w:tcPr>
          <w:p w14:paraId="12DD83C2" w14:textId="77777777" w:rsidR="00703956" w:rsidRPr="00256132" w:rsidRDefault="00703956" w:rsidP="00703956">
            <w:pPr>
              <w:rPr>
                <w:rFonts w:ascii="Arial" w:hAnsi="Arial" w:cs="Arial"/>
              </w:rPr>
            </w:pPr>
            <w:r w:rsidRPr="00256132">
              <w:rPr>
                <w:rFonts w:ascii="Arial" w:hAnsi="Arial" w:cs="Arial"/>
              </w:rPr>
              <w:lastRenderedPageBreak/>
              <w:t>Title IV-A</w:t>
            </w:r>
          </w:p>
        </w:tc>
        <w:tc>
          <w:tcPr>
            <w:tcW w:w="1890" w:type="dxa"/>
          </w:tcPr>
          <w:p w14:paraId="571451DD" w14:textId="3BDC1786" w:rsidR="00703956" w:rsidRPr="00256132" w:rsidRDefault="00494E23" w:rsidP="00703956">
            <w:pPr>
              <w:jc w:val="right"/>
              <w:rPr>
                <w:rFonts w:ascii="Arial" w:hAnsi="Arial" w:cs="Arial"/>
              </w:rPr>
            </w:pPr>
            <w:r>
              <w:rPr>
                <w:rFonts w:ascii="Arial" w:hAnsi="Arial" w:cs="Arial"/>
              </w:rPr>
              <w:t>$10,257.95</w:t>
            </w:r>
          </w:p>
        </w:tc>
      </w:tr>
      <w:tr w:rsidR="00703956" w14:paraId="0CDDDB4B" w14:textId="77777777" w:rsidTr="00256132">
        <w:trPr>
          <w:trHeight w:val="288"/>
          <w:jc w:val="center"/>
        </w:trPr>
        <w:tc>
          <w:tcPr>
            <w:tcW w:w="3510" w:type="dxa"/>
          </w:tcPr>
          <w:p w14:paraId="1AC874A3" w14:textId="77777777" w:rsidR="00703956" w:rsidRPr="00256132" w:rsidRDefault="00703956" w:rsidP="00703956">
            <w:pPr>
              <w:rPr>
                <w:rFonts w:ascii="Arial" w:hAnsi="Arial" w:cs="Arial"/>
              </w:rPr>
            </w:pPr>
            <w:r w:rsidRPr="00256132">
              <w:rPr>
                <w:rFonts w:ascii="Arial" w:hAnsi="Arial" w:cs="Arial"/>
              </w:rPr>
              <w:t xml:space="preserve">Rural Small Schools </w:t>
            </w:r>
          </w:p>
        </w:tc>
        <w:tc>
          <w:tcPr>
            <w:tcW w:w="1890" w:type="dxa"/>
          </w:tcPr>
          <w:p w14:paraId="172F4E5C" w14:textId="2ED5D136" w:rsidR="00703956" w:rsidRPr="00256132" w:rsidRDefault="00494E23" w:rsidP="00703956">
            <w:pPr>
              <w:jc w:val="right"/>
              <w:rPr>
                <w:rFonts w:ascii="Arial" w:hAnsi="Arial" w:cs="Arial"/>
              </w:rPr>
            </w:pPr>
            <w:r>
              <w:rPr>
                <w:rFonts w:ascii="Arial" w:hAnsi="Arial" w:cs="Arial"/>
              </w:rPr>
              <w:t>$885.00</w:t>
            </w:r>
          </w:p>
        </w:tc>
      </w:tr>
      <w:tr w:rsidR="00256132" w:rsidRPr="000D017C" w14:paraId="703B20CD" w14:textId="77777777" w:rsidTr="006E017A">
        <w:trPr>
          <w:jc w:val="center"/>
        </w:trPr>
        <w:tc>
          <w:tcPr>
            <w:tcW w:w="3510" w:type="dxa"/>
            <w:shd w:val="clear" w:color="auto" w:fill="BFBFBF" w:themeFill="background1" w:themeFillShade="BF"/>
          </w:tcPr>
          <w:p w14:paraId="363284BE" w14:textId="77777777" w:rsidR="00256132" w:rsidRPr="000D017C" w:rsidRDefault="00256132" w:rsidP="006E017A">
            <w:pPr>
              <w:rPr>
                <w:rFonts w:ascii="Arial" w:hAnsi="Arial" w:cs="Arial"/>
              </w:rPr>
            </w:pPr>
            <w:r w:rsidRPr="000D017C">
              <w:rPr>
                <w:rFonts w:ascii="Arial" w:hAnsi="Arial" w:cs="Arial"/>
              </w:rPr>
              <w:t>Total Funding</w:t>
            </w:r>
          </w:p>
        </w:tc>
        <w:tc>
          <w:tcPr>
            <w:tcW w:w="1890" w:type="dxa"/>
            <w:shd w:val="clear" w:color="auto" w:fill="BFBFBF" w:themeFill="background1" w:themeFillShade="BF"/>
          </w:tcPr>
          <w:p w14:paraId="4B1B4537" w14:textId="2FD4A0DB" w:rsidR="00256132" w:rsidRPr="000D017C" w:rsidRDefault="00494E23" w:rsidP="006E017A">
            <w:pPr>
              <w:jc w:val="right"/>
              <w:rPr>
                <w:rFonts w:ascii="Arial" w:hAnsi="Arial" w:cs="Arial"/>
              </w:rPr>
            </w:pPr>
            <w:r>
              <w:rPr>
                <w:rFonts w:ascii="Arial" w:hAnsi="Arial" w:cs="Arial"/>
              </w:rPr>
              <w:t>$128,946.38</w:t>
            </w:r>
          </w:p>
        </w:tc>
      </w:tr>
    </w:tbl>
    <w:p w14:paraId="27663FCD" w14:textId="77777777" w:rsidR="00863F8E" w:rsidRPr="000D017C" w:rsidRDefault="00703956" w:rsidP="00703956">
      <w:pPr>
        <w:rPr>
          <w:rFonts w:ascii="Arial" w:hAnsi="Arial" w:cs="Arial"/>
        </w:rPr>
      </w:pPr>
      <w:r w:rsidRPr="000D017C">
        <w:rPr>
          <w:rFonts w:ascii="Arial" w:hAnsi="Arial" w:cs="Arial"/>
        </w:rPr>
        <w:t xml:space="preserve">    </w:t>
      </w:r>
    </w:p>
    <w:p w14:paraId="18AA6189" w14:textId="1DA0D4B2" w:rsidR="00256132" w:rsidRDefault="00256132" w:rsidP="00256132">
      <w:pPr>
        <w:pStyle w:val="Heading5"/>
        <w:jc w:val="center"/>
      </w:pPr>
      <w:r>
        <w:t>FY</w:t>
      </w:r>
      <w:r w:rsidR="005E081B">
        <w:t>20</w:t>
      </w:r>
      <w:r>
        <w:t xml:space="preserve"> State Funding Sources </w:t>
      </w:r>
    </w:p>
    <w:tbl>
      <w:tblPr>
        <w:tblStyle w:val="TableGrid"/>
        <w:tblW w:w="0" w:type="auto"/>
        <w:jc w:val="center"/>
        <w:tblLook w:val="04A0" w:firstRow="1" w:lastRow="0" w:firstColumn="1" w:lastColumn="0" w:noHBand="0" w:noVBand="1"/>
      </w:tblPr>
      <w:tblGrid>
        <w:gridCol w:w="3510"/>
        <w:gridCol w:w="1890"/>
      </w:tblGrid>
      <w:tr w:rsidR="00863F8E" w:rsidRPr="00703956" w14:paraId="076550A3" w14:textId="77777777" w:rsidTr="00863F8E">
        <w:trPr>
          <w:trHeight w:val="432"/>
          <w:jc w:val="center"/>
        </w:trPr>
        <w:tc>
          <w:tcPr>
            <w:tcW w:w="3510" w:type="dxa"/>
            <w:shd w:val="clear" w:color="auto" w:fill="BFBFBF" w:themeFill="background1" w:themeFillShade="BF"/>
            <w:vAlign w:val="center"/>
          </w:tcPr>
          <w:p w14:paraId="5B6C71E0" w14:textId="77777777" w:rsidR="00863F8E" w:rsidRPr="00256132" w:rsidRDefault="00863F8E" w:rsidP="006E017A">
            <w:pPr>
              <w:rPr>
                <w:rFonts w:ascii="Arial" w:hAnsi="Arial" w:cs="Arial"/>
                <w:b/>
              </w:rPr>
            </w:pPr>
            <w:r w:rsidRPr="00256132">
              <w:rPr>
                <w:rFonts w:ascii="Arial" w:hAnsi="Arial" w:cs="Arial"/>
                <w:b/>
              </w:rPr>
              <w:t xml:space="preserve">State Funding  </w:t>
            </w:r>
          </w:p>
        </w:tc>
        <w:tc>
          <w:tcPr>
            <w:tcW w:w="1890" w:type="dxa"/>
            <w:shd w:val="clear" w:color="auto" w:fill="BFBFBF" w:themeFill="background1" w:themeFillShade="BF"/>
            <w:vAlign w:val="center"/>
          </w:tcPr>
          <w:p w14:paraId="6A59858D" w14:textId="77777777" w:rsidR="00863F8E" w:rsidRPr="00256132" w:rsidRDefault="00863F8E" w:rsidP="006E017A">
            <w:pPr>
              <w:rPr>
                <w:rFonts w:ascii="Arial" w:hAnsi="Arial" w:cs="Arial"/>
                <w:b/>
              </w:rPr>
            </w:pPr>
            <w:r w:rsidRPr="00256132">
              <w:rPr>
                <w:rFonts w:ascii="Arial" w:hAnsi="Arial" w:cs="Arial"/>
                <w:b/>
              </w:rPr>
              <w:t xml:space="preserve">Total </w:t>
            </w:r>
          </w:p>
        </w:tc>
      </w:tr>
      <w:tr w:rsidR="00863F8E" w14:paraId="58F35448" w14:textId="77777777" w:rsidTr="00256132">
        <w:trPr>
          <w:trHeight w:val="288"/>
          <w:jc w:val="center"/>
        </w:trPr>
        <w:tc>
          <w:tcPr>
            <w:tcW w:w="3510" w:type="dxa"/>
          </w:tcPr>
          <w:p w14:paraId="54D32B98" w14:textId="77777777" w:rsidR="00863F8E" w:rsidRPr="00256132" w:rsidRDefault="00863F8E" w:rsidP="006E017A">
            <w:pPr>
              <w:rPr>
                <w:rFonts w:ascii="Arial" w:hAnsi="Arial" w:cs="Arial"/>
              </w:rPr>
            </w:pPr>
            <w:r w:rsidRPr="00256132">
              <w:rPr>
                <w:rFonts w:ascii="Arial" w:hAnsi="Arial" w:cs="Arial"/>
              </w:rPr>
              <w:t>Opportunity Grant</w:t>
            </w:r>
          </w:p>
        </w:tc>
        <w:tc>
          <w:tcPr>
            <w:tcW w:w="1890" w:type="dxa"/>
          </w:tcPr>
          <w:p w14:paraId="443C50C4" w14:textId="6E46921C" w:rsidR="00863F8E" w:rsidRPr="00256132" w:rsidRDefault="00494E23" w:rsidP="006E017A">
            <w:pPr>
              <w:jc w:val="right"/>
              <w:rPr>
                <w:rFonts w:ascii="Arial" w:hAnsi="Arial" w:cs="Arial"/>
              </w:rPr>
            </w:pPr>
            <w:r>
              <w:rPr>
                <w:rFonts w:ascii="Arial" w:hAnsi="Arial" w:cs="Arial"/>
              </w:rPr>
              <w:t>$379,302.80</w:t>
            </w:r>
          </w:p>
        </w:tc>
      </w:tr>
      <w:tr w:rsidR="00863F8E" w14:paraId="4AC63F3B" w14:textId="77777777" w:rsidTr="00256132">
        <w:trPr>
          <w:trHeight w:val="288"/>
          <w:jc w:val="center"/>
        </w:trPr>
        <w:tc>
          <w:tcPr>
            <w:tcW w:w="3510" w:type="dxa"/>
          </w:tcPr>
          <w:p w14:paraId="09F52946" w14:textId="77777777" w:rsidR="00863F8E" w:rsidRPr="00256132" w:rsidRDefault="00863F8E" w:rsidP="006E017A">
            <w:pPr>
              <w:rPr>
                <w:rFonts w:ascii="Arial" w:hAnsi="Arial" w:cs="Arial"/>
              </w:rPr>
            </w:pPr>
            <w:r w:rsidRPr="00256132">
              <w:rPr>
                <w:rFonts w:ascii="Arial" w:hAnsi="Arial" w:cs="Arial"/>
              </w:rPr>
              <w:t xml:space="preserve">Targeted Assistance </w:t>
            </w:r>
          </w:p>
        </w:tc>
        <w:tc>
          <w:tcPr>
            <w:tcW w:w="1890" w:type="dxa"/>
          </w:tcPr>
          <w:p w14:paraId="1D3D111D" w14:textId="18677339" w:rsidR="00863F8E" w:rsidRPr="00256132" w:rsidRDefault="00494E23" w:rsidP="006E017A">
            <w:pPr>
              <w:jc w:val="right"/>
              <w:rPr>
                <w:rFonts w:ascii="Arial" w:hAnsi="Arial" w:cs="Arial"/>
              </w:rPr>
            </w:pPr>
            <w:r>
              <w:rPr>
                <w:rFonts w:ascii="Arial" w:hAnsi="Arial" w:cs="Arial"/>
              </w:rPr>
              <w:t>$484.24</w:t>
            </w:r>
          </w:p>
        </w:tc>
      </w:tr>
      <w:tr w:rsidR="00863F8E" w14:paraId="5BCDB17D" w14:textId="77777777" w:rsidTr="00256132">
        <w:trPr>
          <w:trHeight w:val="288"/>
          <w:jc w:val="center"/>
        </w:trPr>
        <w:tc>
          <w:tcPr>
            <w:tcW w:w="3510" w:type="dxa"/>
          </w:tcPr>
          <w:p w14:paraId="32748F07" w14:textId="77777777" w:rsidR="00863F8E" w:rsidRPr="00256132" w:rsidRDefault="00863F8E" w:rsidP="006E017A">
            <w:pPr>
              <w:rPr>
                <w:rFonts w:ascii="Arial" w:hAnsi="Arial" w:cs="Arial"/>
              </w:rPr>
            </w:pPr>
            <w:r w:rsidRPr="00256132">
              <w:rPr>
                <w:rFonts w:ascii="Arial" w:hAnsi="Arial" w:cs="Arial"/>
              </w:rPr>
              <w:t>Economic Disadvantaged</w:t>
            </w:r>
          </w:p>
        </w:tc>
        <w:tc>
          <w:tcPr>
            <w:tcW w:w="1890" w:type="dxa"/>
          </w:tcPr>
          <w:p w14:paraId="3C9FDC28" w14:textId="5EAE728F" w:rsidR="00863F8E" w:rsidRPr="00256132" w:rsidRDefault="00494E23" w:rsidP="006E017A">
            <w:pPr>
              <w:jc w:val="right"/>
              <w:rPr>
                <w:rFonts w:ascii="Arial" w:hAnsi="Arial" w:cs="Arial"/>
              </w:rPr>
            </w:pPr>
            <w:r>
              <w:rPr>
                <w:rFonts w:ascii="Arial" w:hAnsi="Arial" w:cs="Arial"/>
              </w:rPr>
              <w:t>$3,127.19</w:t>
            </w:r>
          </w:p>
        </w:tc>
      </w:tr>
      <w:tr w:rsidR="00863F8E" w14:paraId="71CA566E" w14:textId="77777777" w:rsidTr="00256132">
        <w:trPr>
          <w:trHeight w:val="288"/>
          <w:jc w:val="center"/>
        </w:trPr>
        <w:tc>
          <w:tcPr>
            <w:tcW w:w="3510" w:type="dxa"/>
          </w:tcPr>
          <w:p w14:paraId="7D1EE2C5" w14:textId="77777777" w:rsidR="00863F8E" w:rsidRPr="00256132" w:rsidRDefault="00863F8E" w:rsidP="006E017A">
            <w:pPr>
              <w:rPr>
                <w:rFonts w:ascii="Arial" w:hAnsi="Arial" w:cs="Arial"/>
              </w:rPr>
            </w:pPr>
            <w:r w:rsidRPr="00256132">
              <w:rPr>
                <w:rFonts w:ascii="Arial" w:hAnsi="Arial" w:cs="Arial"/>
              </w:rPr>
              <w:t>Limited English Proficient</w:t>
            </w:r>
          </w:p>
        </w:tc>
        <w:tc>
          <w:tcPr>
            <w:tcW w:w="1890" w:type="dxa"/>
          </w:tcPr>
          <w:p w14:paraId="24EEA205" w14:textId="7C8C1951" w:rsidR="00863F8E" w:rsidRPr="00256132" w:rsidRDefault="00494E23" w:rsidP="006E017A">
            <w:pPr>
              <w:jc w:val="right"/>
              <w:rPr>
                <w:rFonts w:ascii="Arial" w:hAnsi="Arial" w:cs="Arial"/>
              </w:rPr>
            </w:pPr>
            <w:r>
              <w:rPr>
                <w:rFonts w:ascii="Arial" w:hAnsi="Arial" w:cs="Arial"/>
              </w:rPr>
              <w:t>$6,438.00</w:t>
            </w:r>
          </w:p>
        </w:tc>
      </w:tr>
      <w:tr w:rsidR="00863F8E" w14:paraId="66B28EE0" w14:textId="77777777" w:rsidTr="00256132">
        <w:trPr>
          <w:trHeight w:val="288"/>
          <w:jc w:val="center"/>
        </w:trPr>
        <w:tc>
          <w:tcPr>
            <w:tcW w:w="3510" w:type="dxa"/>
          </w:tcPr>
          <w:p w14:paraId="7A62B823" w14:textId="77777777" w:rsidR="00863F8E" w:rsidRPr="00256132" w:rsidRDefault="00863F8E" w:rsidP="006E017A">
            <w:pPr>
              <w:rPr>
                <w:rFonts w:ascii="Arial" w:hAnsi="Arial" w:cs="Arial"/>
              </w:rPr>
            </w:pPr>
            <w:r w:rsidRPr="00256132">
              <w:rPr>
                <w:rFonts w:ascii="Arial" w:hAnsi="Arial" w:cs="Arial"/>
              </w:rPr>
              <w:t>Special Education Funding</w:t>
            </w:r>
          </w:p>
        </w:tc>
        <w:tc>
          <w:tcPr>
            <w:tcW w:w="1890" w:type="dxa"/>
          </w:tcPr>
          <w:p w14:paraId="383F126C" w14:textId="2517E4E7" w:rsidR="00863F8E" w:rsidRPr="00256132" w:rsidRDefault="00494E23" w:rsidP="00863F8E">
            <w:pPr>
              <w:jc w:val="right"/>
              <w:rPr>
                <w:rFonts w:ascii="Arial" w:hAnsi="Arial" w:cs="Arial"/>
              </w:rPr>
            </w:pPr>
            <w:r>
              <w:rPr>
                <w:rFonts w:ascii="Arial" w:hAnsi="Arial" w:cs="Arial"/>
              </w:rPr>
              <w:t>$5,583.00</w:t>
            </w:r>
          </w:p>
        </w:tc>
      </w:tr>
      <w:tr w:rsidR="00863F8E" w14:paraId="3E8867B1" w14:textId="77777777" w:rsidTr="00256132">
        <w:trPr>
          <w:trHeight w:val="288"/>
          <w:jc w:val="center"/>
        </w:trPr>
        <w:tc>
          <w:tcPr>
            <w:tcW w:w="3510" w:type="dxa"/>
          </w:tcPr>
          <w:p w14:paraId="6B2018D0" w14:textId="77777777" w:rsidR="00863F8E" w:rsidRPr="00256132" w:rsidRDefault="00863F8E" w:rsidP="006E017A">
            <w:pPr>
              <w:rPr>
                <w:rFonts w:ascii="Arial" w:hAnsi="Arial" w:cs="Arial"/>
              </w:rPr>
            </w:pPr>
            <w:r w:rsidRPr="00256132">
              <w:rPr>
                <w:rFonts w:ascii="Arial" w:hAnsi="Arial" w:cs="Arial"/>
              </w:rPr>
              <w:t>Career Tech Education Funding</w:t>
            </w:r>
          </w:p>
        </w:tc>
        <w:tc>
          <w:tcPr>
            <w:tcW w:w="1890" w:type="dxa"/>
          </w:tcPr>
          <w:p w14:paraId="4964E3EA" w14:textId="450ACABF" w:rsidR="00863F8E" w:rsidRPr="00256132" w:rsidRDefault="00494E23" w:rsidP="006E017A">
            <w:pPr>
              <w:jc w:val="right"/>
              <w:rPr>
                <w:rFonts w:ascii="Arial" w:hAnsi="Arial" w:cs="Arial"/>
              </w:rPr>
            </w:pPr>
            <w:r>
              <w:rPr>
                <w:rFonts w:ascii="Arial" w:hAnsi="Arial" w:cs="Arial"/>
              </w:rPr>
              <w:t>$20,093.04</w:t>
            </w:r>
          </w:p>
        </w:tc>
      </w:tr>
      <w:tr w:rsidR="00863F8E" w14:paraId="6E641CA7" w14:textId="77777777" w:rsidTr="00256132">
        <w:trPr>
          <w:trHeight w:val="288"/>
          <w:jc w:val="center"/>
        </w:trPr>
        <w:tc>
          <w:tcPr>
            <w:tcW w:w="3510" w:type="dxa"/>
          </w:tcPr>
          <w:p w14:paraId="11FEC96B" w14:textId="77777777" w:rsidR="00863F8E" w:rsidRPr="00256132" w:rsidRDefault="00863F8E" w:rsidP="006E017A">
            <w:pPr>
              <w:rPr>
                <w:rFonts w:ascii="Arial" w:hAnsi="Arial" w:cs="Arial"/>
              </w:rPr>
            </w:pPr>
            <w:r w:rsidRPr="00256132">
              <w:rPr>
                <w:rFonts w:ascii="Arial" w:hAnsi="Arial" w:cs="Arial"/>
              </w:rPr>
              <w:t xml:space="preserve">Facilities Funding  </w:t>
            </w:r>
          </w:p>
        </w:tc>
        <w:tc>
          <w:tcPr>
            <w:tcW w:w="1890" w:type="dxa"/>
          </w:tcPr>
          <w:p w14:paraId="7681D8B9" w14:textId="24F8224B" w:rsidR="00863F8E" w:rsidRPr="00256132" w:rsidRDefault="00494E23" w:rsidP="006E017A">
            <w:pPr>
              <w:jc w:val="right"/>
              <w:rPr>
                <w:rFonts w:ascii="Arial" w:hAnsi="Arial" w:cs="Arial"/>
              </w:rPr>
            </w:pPr>
            <w:r>
              <w:rPr>
                <w:rFonts w:ascii="Arial" w:hAnsi="Arial" w:cs="Arial"/>
              </w:rPr>
              <w:t>$15,432.92</w:t>
            </w:r>
          </w:p>
        </w:tc>
      </w:tr>
      <w:tr w:rsidR="00863F8E" w14:paraId="35442623" w14:textId="77777777" w:rsidTr="00256132">
        <w:trPr>
          <w:trHeight w:val="288"/>
          <w:jc w:val="center"/>
        </w:trPr>
        <w:tc>
          <w:tcPr>
            <w:tcW w:w="3510" w:type="dxa"/>
          </w:tcPr>
          <w:p w14:paraId="11AC1ECB" w14:textId="77777777" w:rsidR="00863F8E" w:rsidRPr="00256132" w:rsidRDefault="00863F8E" w:rsidP="006E017A">
            <w:pPr>
              <w:rPr>
                <w:rFonts w:ascii="Arial" w:hAnsi="Arial" w:cs="Arial"/>
              </w:rPr>
            </w:pPr>
            <w:r w:rsidRPr="00256132">
              <w:rPr>
                <w:rFonts w:ascii="Arial" w:hAnsi="Arial" w:cs="Arial"/>
              </w:rPr>
              <w:t>Graduation Bonus</w:t>
            </w:r>
          </w:p>
        </w:tc>
        <w:tc>
          <w:tcPr>
            <w:tcW w:w="1890" w:type="dxa"/>
          </w:tcPr>
          <w:p w14:paraId="1326096C" w14:textId="4620D80E" w:rsidR="00863F8E" w:rsidRPr="00256132" w:rsidRDefault="00494E23" w:rsidP="006E017A">
            <w:pPr>
              <w:jc w:val="right"/>
              <w:rPr>
                <w:rFonts w:ascii="Arial" w:hAnsi="Arial" w:cs="Arial"/>
              </w:rPr>
            </w:pPr>
            <w:r>
              <w:rPr>
                <w:rFonts w:ascii="Arial" w:hAnsi="Arial" w:cs="Arial"/>
              </w:rPr>
              <w:t>$602.30</w:t>
            </w:r>
          </w:p>
        </w:tc>
      </w:tr>
      <w:tr w:rsidR="00863F8E" w14:paraId="1D479DE6" w14:textId="77777777" w:rsidTr="00863F8E">
        <w:trPr>
          <w:jc w:val="center"/>
        </w:trPr>
        <w:tc>
          <w:tcPr>
            <w:tcW w:w="3510" w:type="dxa"/>
            <w:shd w:val="clear" w:color="auto" w:fill="BFBFBF" w:themeFill="background1" w:themeFillShade="BF"/>
          </w:tcPr>
          <w:p w14:paraId="1277E582" w14:textId="77777777" w:rsidR="00863F8E" w:rsidRPr="00256132" w:rsidRDefault="00863F8E" w:rsidP="006E017A">
            <w:pPr>
              <w:rPr>
                <w:rFonts w:ascii="Arial" w:hAnsi="Arial" w:cs="Arial"/>
              </w:rPr>
            </w:pPr>
            <w:r w:rsidRPr="00256132">
              <w:rPr>
                <w:rFonts w:ascii="Arial" w:hAnsi="Arial" w:cs="Arial"/>
              </w:rPr>
              <w:t>Total Funding</w:t>
            </w:r>
          </w:p>
        </w:tc>
        <w:tc>
          <w:tcPr>
            <w:tcW w:w="1890" w:type="dxa"/>
            <w:shd w:val="clear" w:color="auto" w:fill="BFBFBF" w:themeFill="background1" w:themeFillShade="BF"/>
          </w:tcPr>
          <w:p w14:paraId="1CAC6912" w14:textId="7301A6B1" w:rsidR="00863F8E" w:rsidRPr="00256132" w:rsidRDefault="00494E23" w:rsidP="006E017A">
            <w:pPr>
              <w:jc w:val="right"/>
              <w:rPr>
                <w:rFonts w:ascii="Arial" w:hAnsi="Arial" w:cs="Arial"/>
              </w:rPr>
            </w:pPr>
            <w:r>
              <w:rPr>
                <w:rFonts w:ascii="Arial" w:hAnsi="Arial" w:cs="Arial"/>
              </w:rPr>
              <w:t>$456,063.49</w:t>
            </w:r>
          </w:p>
        </w:tc>
      </w:tr>
    </w:tbl>
    <w:p w14:paraId="5F814989" w14:textId="77777777" w:rsidR="00703956" w:rsidRDefault="00703956" w:rsidP="00703956"/>
    <w:p w14:paraId="7DEEE375" w14:textId="27DC3576" w:rsidR="00256132" w:rsidRDefault="00256132" w:rsidP="00256132">
      <w:pPr>
        <w:pStyle w:val="Heading5"/>
        <w:jc w:val="center"/>
      </w:pPr>
      <w:r>
        <w:t>FY</w:t>
      </w:r>
      <w:r w:rsidR="005E081B">
        <w:t>20</w:t>
      </w:r>
      <w:r>
        <w:t xml:space="preserve"> State and Local Funding Sources </w:t>
      </w:r>
    </w:p>
    <w:tbl>
      <w:tblPr>
        <w:tblStyle w:val="TableGrid"/>
        <w:tblW w:w="0" w:type="auto"/>
        <w:jc w:val="center"/>
        <w:tblLook w:val="04A0" w:firstRow="1" w:lastRow="0" w:firstColumn="1" w:lastColumn="0" w:noHBand="0" w:noVBand="1"/>
      </w:tblPr>
      <w:tblGrid>
        <w:gridCol w:w="3510"/>
        <w:gridCol w:w="1890"/>
      </w:tblGrid>
      <w:tr w:rsidR="002073E2" w:rsidRPr="00703956" w14:paraId="48107421" w14:textId="77777777" w:rsidTr="006E017A">
        <w:trPr>
          <w:trHeight w:val="432"/>
          <w:jc w:val="center"/>
        </w:trPr>
        <w:tc>
          <w:tcPr>
            <w:tcW w:w="3510" w:type="dxa"/>
            <w:shd w:val="clear" w:color="auto" w:fill="BFBFBF" w:themeFill="background1" w:themeFillShade="BF"/>
            <w:vAlign w:val="center"/>
          </w:tcPr>
          <w:p w14:paraId="509905C6" w14:textId="77777777" w:rsidR="002073E2" w:rsidRPr="000D017C" w:rsidRDefault="00B06DE1" w:rsidP="002073E2">
            <w:pPr>
              <w:jc w:val="center"/>
              <w:rPr>
                <w:rFonts w:ascii="Arial" w:hAnsi="Arial" w:cs="Arial"/>
                <w:b/>
              </w:rPr>
            </w:pPr>
            <w:r w:rsidRPr="000D017C">
              <w:rPr>
                <w:rFonts w:ascii="Arial" w:hAnsi="Arial" w:cs="Arial"/>
                <w:b/>
              </w:rPr>
              <w:t>Other</w:t>
            </w:r>
            <w:r w:rsidR="002073E2" w:rsidRPr="000D017C">
              <w:rPr>
                <w:rFonts w:ascii="Arial" w:hAnsi="Arial" w:cs="Arial"/>
                <w:b/>
              </w:rPr>
              <w:t xml:space="preserve"> Funding</w:t>
            </w:r>
          </w:p>
        </w:tc>
        <w:tc>
          <w:tcPr>
            <w:tcW w:w="1890" w:type="dxa"/>
            <w:shd w:val="clear" w:color="auto" w:fill="BFBFBF" w:themeFill="background1" w:themeFillShade="BF"/>
            <w:vAlign w:val="center"/>
          </w:tcPr>
          <w:p w14:paraId="197F69F4" w14:textId="77777777" w:rsidR="002073E2" w:rsidRPr="00703956" w:rsidRDefault="002073E2" w:rsidP="002073E2">
            <w:pPr>
              <w:jc w:val="center"/>
              <w:rPr>
                <w:b/>
              </w:rPr>
            </w:pPr>
            <w:r w:rsidRPr="000D017C">
              <w:rPr>
                <w:rFonts w:ascii="Arial" w:hAnsi="Arial" w:cs="Arial"/>
                <w:b/>
              </w:rPr>
              <w:t>Tota</w:t>
            </w:r>
            <w:r>
              <w:rPr>
                <w:b/>
              </w:rPr>
              <w:t>l</w:t>
            </w:r>
          </w:p>
        </w:tc>
      </w:tr>
      <w:tr w:rsidR="00B06DE1" w14:paraId="3C560E58" w14:textId="77777777" w:rsidTr="006E017A">
        <w:trPr>
          <w:jc w:val="center"/>
        </w:trPr>
        <w:tc>
          <w:tcPr>
            <w:tcW w:w="3510" w:type="dxa"/>
          </w:tcPr>
          <w:p w14:paraId="6120DD6E" w14:textId="77777777" w:rsidR="00B06DE1" w:rsidRPr="000D017C" w:rsidRDefault="00B06DE1" w:rsidP="006E017A">
            <w:pPr>
              <w:rPr>
                <w:rFonts w:ascii="Arial" w:hAnsi="Arial" w:cs="Arial"/>
              </w:rPr>
            </w:pPr>
            <w:r w:rsidRPr="000D017C">
              <w:rPr>
                <w:rFonts w:ascii="Arial" w:hAnsi="Arial" w:cs="Arial"/>
              </w:rPr>
              <w:t xml:space="preserve">School Safety </w:t>
            </w:r>
          </w:p>
        </w:tc>
        <w:tc>
          <w:tcPr>
            <w:tcW w:w="1890" w:type="dxa"/>
          </w:tcPr>
          <w:p w14:paraId="44DBB907" w14:textId="21AF0448" w:rsidR="00B06DE1" w:rsidRPr="000D017C" w:rsidRDefault="00494E23" w:rsidP="006E017A">
            <w:pPr>
              <w:jc w:val="right"/>
              <w:rPr>
                <w:rFonts w:ascii="Arial" w:hAnsi="Arial" w:cs="Arial"/>
              </w:rPr>
            </w:pPr>
            <w:r>
              <w:rPr>
                <w:rFonts w:ascii="Arial" w:hAnsi="Arial" w:cs="Arial"/>
              </w:rPr>
              <w:t>$2,765.00</w:t>
            </w:r>
          </w:p>
        </w:tc>
      </w:tr>
      <w:tr w:rsidR="00BC1566" w14:paraId="3527D13C" w14:textId="77777777" w:rsidTr="006E017A">
        <w:trPr>
          <w:jc w:val="center"/>
        </w:trPr>
        <w:tc>
          <w:tcPr>
            <w:tcW w:w="3510" w:type="dxa"/>
          </w:tcPr>
          <w:p w14:paraId="4C7126C7" w14:textId="77777777" w:rsidR="00BC1566" w:rsidRPr="000D017C" w:rsidRDefault="00BC1566" w:rsidP="006E017A">
            <w:pPr>
              <w:rPr>
                <w:rFonts w:ascii="Arial" w:hAnsi="Arial" w:cs="Arial"/>
              </w:rPr>
            </w:pPr>
            <w:r w:rsidRPr="000D017C">
              <w:rPr>
                <w:rFonts w:ascii="Arial" w:hAnsi="Arial" w:cs="Arial"/>
              </w:rPr>
              <w:t xml:space="preserve">School Net Tech </w:t>
            </w:r>
          </w:p>
        </w:tc>
        <w:tc>
          <w:tcPr>
            <w:tcW w:w="1890" w:type="dxa"/>
          </w:tcPr>
          <w:p w14:paraId="2BE96DD8" w14:textId="77777777" w:rsidR="00BC1566" w:rsidRPr="000D017C" w:rsidRDefault="00BC1566" w:rsidP="006E017A">
            <w:pPr>
              <w:jc w:val="right"/>
              <w:rPr>
                <w:rFonts w:ascii="Arial" w:hAnsi="Arial" w:cs="Arial"/>
              </w:rPr>
            </w:pPr>
            <w:r w:rsidRPr="000D017C">
              <w:rPr>
                <w:rFonts w:ascii="Arial" w:hAnsi="Arial" w:cs="Arial"/>
              </w:rPr>
              <w:t>$1,800.00</w:t>
            </w:r>
          </w:p>
        </w:tc>
      </w:tr>
      <w:tr w:rsidR="002073E2" w14:paraId="304AB9F1" w14:textId="77777777" w:rsidTr="006E017A">
        <w:trPr>
          <w:jc w:val="center"/>
        </w:trPr>
        <w:tc>
          <w:tcPr>
            <w:tcW w:w="3510" w:type="dxa"/>
            <w:shd w:val="clear" w:color="auto" w:fill="BFBFBF" w:themeFill="background1" w:themeFillShade="BF"/>
          </w:tcPr>
          <w:p w14:paraId="5392B580" w14:textId="77777777" w:rsidR="002073E2" w:rsidRPr="000D017C" w:rsidRDefault="002073E2" w:rsidP="006E017A">
            <w:pPr>
              <w:rPr>
                <w:rFonts w:ascii="Arial" w:hAnsi="Arial" w:cs="Arial"/>
              </w:rPr>
            </w:pPr>
            <w:r w:rsidRPr="000D017C">
              <w:rPr>
                <w:rFonts w:ascii="Arial" w:hAnsi="Arial" w:cs="Arial"/>
              </w:rPr>
              <w:t>Total Funding</w:t>
            </w:r>
          </w:p>
        </w:tc>
        <w:tc>
          <w:tcPr>
            <w:tcW w:w="1890" w:type="dxa"/>
            <w:shd w:val="clear" w:color="auto" w:fill="BFBFBF" w:themeFill="background1" w:themeFillShade="BF"/>
          </w:tcPr>
          <w:p w14:paraId="3E49CD03" w14:textId="0B9971FC" w:rsidR="002073E2" w:rsidRPr="000D017C" w:rsidRDefault="002073E2" w:rsidP="006E017A">
            <w:pPr>
              <w:jc w:val="right"/>
              <w:rPr>
                <w:rFonts w:ascii="Arial" w:hAnsi="Arial" w:cs="Arial"/>
              </w:rPr>
            </w:pPr>
            <w:r w:rsidRPr="000D017C">
              <w:rPr>
                <w:rFonts w:ascii="Arial" w:hAnsi="Arial" w:cs="Arial"/>
              </w:rPr>
              <w:t>$</w:t>
            </w:r>
            <w:r w:rsidR="00005D99">
              <w:rPr>
                <w:rFonts w:ascii="Arial" w:hAnsi="Arial" w:cs="Arial"/>
              </w:rPr>
              <w:t>4,565.00</w:t>
            </w:r>
          </w:p>
        </w:tc>
      </w:tr>
    </w:tbl>
    <w:p w14:paraId="3DCC21D3" w14:textId="77777777" w:rsidR="002073E2" w:rsidRDefault="002073E2" w:rsidP="00703956"/>
    <w:p w14:paraId="5B3A7C3C" w14:textId="77777777" w:rsidR="00C22CBE" w:rsidRPr="00256132" w:rsidRDefault="00C22CBE" w:rsidP="00C22CBE">
      <w:pPr>
        <w:pStyle w:val="Heading2"/>
        <w:rPr>
          <w:rFonts w:ascii="Arial" w:hAnsi="Arial" w:cs="Arial"/>
        </w:rPr>
      </w:pPr>
      <w:r w:rsidRPr="00256132">
        <w:rPr>
          <w:rFonts w:ascii="Arial" w:hAnsi="Arial" w:cs="Arial"/>
        </w:rPr>
        <w:t xml:space="preserve">V.  Additional Information </w:t>
      </w:r>
    </w:p>
    <w:p w14:paraId="6DBCE8CE" w14:textId="77777777" w:rsidR="00C22CBE" w:rsidRPr="00256132" w:rsidRDefault="00C22CBE" w:rsidP="00C22CBE">
      <w:pPr>
        <w:pStyle w:val="Heading3"/>
        <w:rPr>
          <w:rFonts w:ascii="Arial" w:hAnsi="Arial" w:cs="Arial"/>
          <w:sz w:val="23"/>
          <w:szCs w:val="23"/>
        </w:rPr>
      </w:pPr>
      <w:r w:rsidRPr="00256132">
        <w:rPr>
          <w:rFonts w:ascii="Arial" w:hAnsi="Arial" w:cs="Arial"/>
          <w:sz w:val="23"/>
          <w:szCs w:val="23"/>
        </w:rPr>
        <w:t xml:space="preserve">Community Service </w:t>
      </w:r>
    </w:p>
    <w:p w14:paraId="033C0CF8" w14:textId="08D27550" w:rsidR="0067047E" w:rsidRPr="004409FE" w:rsidRDefault="00256132" w:rsidP="004409FE">
      <w:pPr>
        <w:rPr>
          <w:rFonts w:ascii="Arial" w:hAnsi="Arial" w:cs="Arial"/>
          <w:sz w:val="20"/>
          <w:szCs w:val="20"/>
        </w:rPr>
      </w:pPr>
      <w:r w:rsidRPr="00005D99">
        <w:rPr>
          <w:rFonts w:ascii="Arial" w:hAnsi="Arial" w:cs="Arial"/>
          <w:sz w:val="20"/>
          <w:szCs w:val="20"/>
        </w:rPr>
        <w:t>Each student</w:t>
      </w:r>
      <w:r w:rsidR="0066704D" w:rsidRPr="00005D99">
        <w:rPr>
          <w:rFonts w:ascii="Arial" w:hAnsi="Arial" w:cs="Arial"/>
          <w:sz w:val="20"/>
          <w:szCs w:val="20"/>
        </w:rPr>
        <w:t xml:space="preserve"> </w:t>
      </w:r>
      <w:r w:rsidRPr="00005D99">
        <w:rPr>
          <w:rFonts w:ascii="Arial" w:hAnsi="Arial" w:cs="Arial"/>
          <w:sz w:val="20"/>
          <w:szCs w:val="20"/>
        </w:rPr>
        <w:t>enrolled at Beacon Hill</w:t>
      </w:r>
      <w:r w:rsidR="0066704D" w:rsidRPr="00005D99">
        <w:rPr>
          <w:rFonts w:ascii="Arial" w:hAnsi="Arial" w:cs="Arial"/>
          <w:sz w:val="20"/>
          <w:szCs w:val="20"/>
        </w:rPr>
        <w:t xml:space="preserve"> </w:t>
      </w:r>
      <w:r w:rsidR="000D017C" w:rsidRPr="00005D99">
        <w:rPr>
          <w:rFonts w:ascii="Arial" w:hAnsi="Arial" w:cs="Arial"/>
          <w:sz w:val="20"/>
          <w:szCs w:val="20"/>
        </w:rPr>
        <w:t>was</w:t>
      </w:r>
      <w:r w:rsidR="0066704D" w:rsidRPr="00005D99">
        <w:rPr>
          <w:rFonts w:ascii="Arial" w:hAnsi="Arial" w:cs="Arial"/>
          <w:sz w:val="20"/>
          <w:szCs w:val="20"/>
        </w:rPr>
        <w:t xml:space="preserve"> required to complete </w:t>
      </w:r>
      <w:r w:rsidRPr="00005D99">
        <w:rPr>
          <w:rFonts w:ascii="Arial" w:hAnsi="Arial" w:cs="Arial"/>
          <w:sz w:val="20"/>
          <w:szCs w:val="20"/>
        </w:rPr>
        <w:t xml:space="preserve">eight (8) </w:t>
      </w:r>
      <w:r w:rsidR="000D017C" w:rsidRPr="00005D99">
        <w:rPr>
          <w:rFonts w:ascii="Arial" w:hAnsi="Arial" w:cs="Arial"/>
          <w:sz w:val="20"/>
          <w:szCs w:val="20"/>
        </w:rPr>
        <w:t xml:space="preserve">or </w:t>
      </w:r>
      <w:r w:rsidRPr="00005D99">
        <w:rPr>
          <w:rFonts w:ascii="Arial" w:hAnsi="Arial" w:cs="Arial"/>
          <w:sz w:val="20"/>
          <w:szCs w:val="20"/>
        </w:rPr>
        <w:t xml:space="preserve">more </w:t>
      </w:r>
      <w:r w:rsidR="0066704D" w:rsidRPr="00005D99">
        <w:rPr>
          <w:rFonts w:ascii="Arial" w:hAnsi="Arial" w:cs="Arial"/>
          <w:sz w:val="20"/>
          <w:szCs w:val="20"/>
        </w:rPr>
        <w:t xml:space="preserve">community service hours during the </w:t>
      </w:r>
      <w:r w:rsidR="000D081A" w:rsidRPr="00005D99">
        <w:rPr>
          <w:rFonts w:ascii="Arial" w:hAnsi="Arial" w:cs="Arial"/>
          <w:sz w:val="20"/>
          <w:szCs w:val="20"/>
        </w:rPr>
        <w:t>2019-2020</w:t>
      </w:r>
      <w:r w:rsidR="0066704D" w:rsidRPr="00005D99">
        <w:rPr>
          <w:rFonts w:ascii="Arial" w:hAnsi="Arial" w:cs="Arial"/>
          <w:sz w:val="20"/>
          <w:szCs w:val="20"/>
        </w:rPr>
        <w:t xml:space="preserve"> school year. Students actively participated in obtaining</w:t>
      </w:r>
      <w:r w:rsidR="000D081A" w:rsidRPr="00005D99">
        <w:rPr>
          <w:rFonts w:ascii="Arial" w:hAnsi="Arial" w:cs="Arial"/>
          <w:sz w:val="20"/>
          <w:szCs w:val="20"/>
        </w:rPr>
        <w:t xml:space="preserve"> the placement</w:t>
      </w:r>
      <w:r w:rsidR="0066704D" w:rsidRPr="00005D99">
        <w:rPr>
          <w:rFonts w:ascii="Arial" w:hAnsi="Arial" w:cs="Arial"/>
          <w:sz w:val="20"/>
          <w:szCs w:val="20"/>
        </w:rPr>
        <w:t xml:space="preserve">, </w:t>
      </w:r>
      <w:r w:rsidR="000D081A" w:rsidRPr="00005D99">
        <w:rPr>
          <w:rFonts w:ascii="Arial" w:hAnsi="Arial" w:cs="Arial"/>
          <w:sz w:val="20"/>
          <w:szCs w:val="20"/>
        </w:rPr>
        <w:t>collecting documentation</w:t>
      </w:r>
      <w:r w:rsidR="0066704D" w:rsidRPr="00005D99">
        <w:rPr>
          <w:rFonts w:ascii="Arial" w:hAnsi="Arial" w:cs="Arial"/>
          <w:sz w:val="20"/>
          <w:szCs w:val="20"/>
        </w:rPr>
        <w:t xml:space="preserve">, and reflecting on their respective community service </w:t>
      </w:r>
      <w:r w:rsidR="000D017C" w:rsidRPr="00005D99">
        <w:rPr>
          <w:rFonts w:ascii="Arial" w:hAnsi="Arial" w:cs="Arial"/>
          <w:sz w:val="20"/>
          <w:szCs w:val="20"/>
        </w:rPr>
        <w:t>experiences</w:t>
      </w:r>
      <w:r w:rsidR="0066704D" w:rsidRPr="00005D99">
        <w:rPr>
          <w:rFonts w:ascii="Arial" w:hAnsi="Arial" w:cs="Arial"/>
          <w:sz w:val="20"/>
          <w:szCs w:val="20"/>
        </w:rPr>
        <w:t xml:space="preserve">. </w:t>
      </w:r>
    </w:p>
    <w:p w14:paraId="31CA2963" w14:textId="77777777" w:rsidR="00C22CBE" w:rsidRPr="00240287" w:rsidRDefault="004409FE" w:rsidP="00C22CBE">
      <w:pPr>
        <w:pStyle w:val="Heading3"/>
        <w:rPr>
          <w:rFonts w:ascii="Arial" w:hAnsi="Arial" w:cs="Arial"/>
          <w:sz w:val="23"/>
          <w:szCs w:val="23"/>
        </w:rPr>
      </w:pPr>
      <w:r>
        <w:rPr>
          <w:rFonts w:ascii="Arial" w:hAnsi="Arial" w:cs="Arial"/>
          <w:sz w:val="23"/>
          <w:szCs w:val="23"/>
        </w:rPr>
        <w:t xml:space="preserve">Post-Graduation &amp; </w:t>
      </w:r>
      <w:r w:rsidR="00C22CBE" w:rsidRPr="00240287">
        <w:rPr>
          <w:rFonts w:ascii="Arial" w:hAnsi="Arial" w:cs="Arial"/>
          <w:sz w:val="23"/>
          <w:szCs w:val="23"/>
        </w:rPr>
        <w:t>Alumn</w:t>
      </w:r>
      <w:r w:rsidR="005F5681">
        <w:rPr>
          <w:rFonts w:ascii="Arial" w:hAnsi="Arial" w:cs="Arial"/>
          <w:sz w:val="23"/>
          <w:szCs w:val="23"/>
        </w:rPr>
        <w:t>i</w:t>
      </w:r>
    </w:p>
    <w:p w14:paraId="33A283A6" w14:textId="35E3D28E" w:rsidR="00C22CBE" w:rsidRPr="00240287" w:rsidRDefault="007502FA" w:rsidP="00C22CBE">
      <w:pPr>
        <w:rPr>
          <w:rFonts w:ascii="Arial" w:hAnsi="Arial" w:cs="Arial"/>
          <w:sz w:val="20"/>
          <w:szCs w:val="20"/>
        </w:rPr>
      </w:pPr>
      <w:r w:rsidRPr="00240287">
        <w:rPr>
          <w:rFonts w:ascii="Arial" w:hAnsi="Arial" w:cs="Arial"/>
          <w:sz w:val="20"/>
          <w:szCs w:val="20"/>
        </w:rPr>
        <w:t xml:space="preserve">In </w:t>
      </w:r>
      <w:r w:rsidR="000D081A">
        <w:rPr>
          <w:rFonts w:ascii="Arial" w:hAnsi="Arial" w:cs="Arial"/>
          <w:sz w:val="20"/>
          <w:szCs w:val="20"/>
        </w:rPr>
        <w:t>2019-2020</w:t>
      </w:r>
      <w:r w:rsidRPr="00240287">
        <w:rPr>
          <w:rFonts w:ascii="Arial" w:hAnsi="Arial" w:cs="Arial"/>
          <w:sz w:val="20"/>
          <w:szCs w:val="20"/>
        </w:rPr>
        <w:t xml:space="preserve">, </w:t>
      </w:r>
      <w:r w:rsidR="000D081A">
        <w:rPr>
          <w:rFonts w:ascii="Arial" w:hAnsi="Arial" w:cs="Arial"/>
          <w:sz w:val="20"/>
          <w:szCs w:val="20"/>
        </w:rPr>
        <w:t>There were no high school graduates</w:t>
      </w:r>
      <w:r w:rsidRPr="00240287">
        <w:rPr>
          <w:rFonts w:ascii="Arial" w:hAnsi="Arial" w:cs="Arial"/>
          <w:sz w:val="20"/>
          <w:szCs w:val="20"/>
        </w:rPr>
        <w:t xml:space="preserve">.  </w:t>
      </w:r>
      <w:r w:rsidRPr="00BA3B7F">
        <w:rPr>
          <w:rFonts w:ascii="Arial" w:hAnsi="Arial" w:cs="Arial"/>
          <w:sz w:val="20"/>
          <w:szCs w:val="20"/>
        </w:rPr>
        <w:t>Upon graduation</w:t>
      </w:r>
      <w:r w:rsidR="00886CD0">
        <w:rPr>
          <w:rFonts w:ascii="Arial" w:hAnsi="Arial" w:cs="Arial"/>
          <w:sz w:val="20"/>
          <w:szCs w:val="20"/>
        </w:rPr>
        <w:t xml:space="preserve"> of Grade 8</w:t>
      </w:r>
      <w:r w:rsidRPr="00BA3B7F">
        <w:rPr>
          <w:rFonts w:ascii="Arial" w:hAnsi="Arial" w:cs="Arial"/>
          <w:sz w:val="20"/>
          <w:szCs w:val="20"/>
        </w:rPr>
        <w:t>, the student obtained a full-time position related to his area of study</w:t>
      </w:r>
      <w:r w:rsidR="00886CD0">
        <w:rPr>
          <w:rFonts w:ascii="Arial" w:hAnsi="Arial" w:cs="Arial"/>
          <w:sz w:val="20"/>
          <w:szCs w:val="20"/>
        </w:rPr>
        <w:t xml:space="preserve">, purses a GED certificate, seeks additional formal training, works in the home.  Students rarely complete high school to receive a diploma.  The 2018-2019 graduate cohort was less than 10 students.  Therefore, no data is available for publication.  </w:t>
      </w:r>
      <w:r w:rsidR="00C16CEA">
        <w:rPr>
          <w:rFonts w:ascii="Arial" w:hAnsi="Arial" w:cs="Arial"/>
          <w:sz w:val="20"/>
          <w:szCs w:val="20"/>
        </w:rPr>
        <w:t xml:space="preserve"> </w:t>
      </w:r>
    </w:p>
    <w:p w14:paraId="7CA1491F" w14:textId="77777777" w:rsidR="000D017C" w:rsidRDefault="000D017C" w:rsidP="00C76B6E">
      <w:pPr>
        <w:pStyle w:val="Default"/>
        <w:rPr>
          <w:rFonts w:ascii="Arial" w:hAnsi="Arial" w:cs="Arial"/>
          <w:color w:val="050505"/>
          <w:sz w:val="20"/>
          <w:szCs w:val="20"/>
        </w:rPr>
      </w:pPr>
    </w:p>
    <w:p w14:paraId="1FD9D677" w14:textId="77777777" w:rsidR="00A8622B" w:rsidRPr="00955A75" w:rsidRDefault="004409FE" w:rsidP="004409FE">
      <w:pPr>
        <w:pStyle w:val="Heading2"/>
        <w:rPr>
          <w:rFonts w:ascii="Arial" w:hAnsi="Arial" w:cs="Arial"/>
        </w:rPr>
      </w:pPr>
      <w:r w:rsidRPr="00955A75">
        <w:rPr>
          <w:rFonts w:ascii="Arial" w:hAnsi="Arial" w:cs="Arial"/>
        </w:rPr>
        <w:t>VI: Sponsor Statement</w:t>
      </w:r>
    </w:p>
    <w:p w14:paraId="03055938" w14:textId="77777777" w:rsidR="00A8622B" w:rsidRDefault="00A8622B" w:rsidP="00A8622B">
      <w:pPr>
        <w:pStyle w:val="xmsonormal"/>
        <w:shd w:val="clear" w:color="auto" w:fill="FFFFFF"/>
        <w:spacing w:before="0" w:beforeAutospacing="0" w:after="0" w:afterAutospacing="0"/>
        <w:rPr>
          <w:rFonts w:ascii="Calibri" w:hAnsi="Calibri" w:cs="Calibri"/>
          <w:color w:val="212121"/>
          <w:sz w:val="22"/>
          <w:szCs w:val="22"/>
        </w:rPr>
      </w:pPr>
      <w:r>
        <w:rPr>
          <w:rFonts w:ascii="Calibri" w:hAnsi="Calibri" w:cs="Calibri"/>
          <w:b/>
          <w:bCs/>
          <w:color w:val="212121"/>
          <w:sz w:val="22"/>
          <w:szCs w:val="22"/>
        </w:rPr>
        <w:t> </w:t>
      </w:r>
    </w:p>
    <w:p w14:paraId="7F3C5F7B" w14:textId="77777777" w:rsidR="00A8622B" w:rsidRPr="004409FE" w:rsidRDefault="00A8622B" w:rsidP="00A8622B">
      <w:pPr>
        <w:pStyle w:val="xmsonormal"/>
        <w:shd w:val="clear" w:color="auto" w:fill="FFFFFF"/>
        <w:spacing w:before="0" w:beforeAutospacing="0" w:after="0" w:afterAutospacing="0"/>
        <w:rPr>
          <w:rFonts w:ascii="Arial" w:hAnsi="Arial" w:cs="Arial"/>
          <w:color w:val="212121"/>
          <w:sz w:val="20"/>
          <w:szCs w:val="20"/>
        </w:rPr>
      </w:pPr>
      <w:r w:rsidRPr="004409FE">
        <w:rPr>
          <w:rFonts w:ascii="Arial" w:hAnsi="Arial" w:cs="Arial"/>
          <w:b/>
          <w:bCs/>
          <w:color w:val="212121"/>
          <w:sz w:val="20"/>
          <w:szCs w:val="20"/>
        </w:rPr>
        <w:t>Ohio Revised Code (ORC) 3314.03(D)(2) specifies that the sponsor of the school must “monitor and evaluate the academic and fiscal performance and the organization and operation of the community school on at least an annual basis.”</w:t>
      </w:r>
    </w:p>
    <w:p w14:paraId="4A27DCFC" w14:textId="77777777" w:rsidR="00A8622B" w:rsidRPr="004409FE" w:rsidRDefault="00A8622B" w:rsidP="00A8622B">
      <w:pPr>
        <w:pStyle w:val="xmsonormal"/>
        <w:shd w:val="clear" w:color="auto" w:fill="FFFFFF"/>
        <w:spacing w:before="0" w:beforeAutospacing="0" w:after="0" w:afterAutospacing="0"/>
        <w:rPr>
          <w:rFonts w:ascii="Arial" w:hAnsi="Arial" w:cs="Arial"/>
          <w:color w:val="212121"/>
          <w:sz w:val="20"/>
          <w:szCs w:val="20"/>
        </w:rPr>
      </w:pPr>
      <w:r w:rsidRPr="004409FE">
        <w:rPr>
          <w:rFonts w:ascii="Arial" w:hAnsi="Arial" w:cs="Arial"/>
          <w:b/>
          <w:bCs/>
          <w:color w:val="212121"/>
          <w:sz w:val="20"/>
          <w:szCs w:val="20"/>
        </w:rPr>
        <w:t> </w:t>
      </w:r>
    </w:p>
    <w:p w14:paraId="76557E4B" w14:textId="77777777" w:rsidR="00A8622B" w:rsidRPr="004409FE" w:rsidRDefault="00A8622B" w:rsidP="00A8622B">
      <w:pPr>
        <w:pStyle w:val="xmsonormal"/>
        <w:shd w:val="clear" w:color="auto" w:fill="FFFFFF"/>
        <w:spacing w:before="0" w:beforeAutospacing="0" w:after="0" w:afterAutospacing="0"/>
        <w:rPr>
          <w:rFonts w:ascii="Arial" w:hAnsi="Arial" w:cs="Arial"/>
          <w:color w:val="212121"/>
          <w:sz w:val="20"/>
          <w:szCs w:val="20"/>
        </w:rPr>
      </w:pPr>
      <w:r w:rsidRPr="004409FE">
        <w:rPr>
          <w:rFonts w:ascii="Arial" w:hAnsi="Arial" w:cs="Arial"/>
          <w:b/>
          <w:bCs/>
          <w:color w:val="212121"/>
          <w:sz w:val="20"/>
          <w:szCs w:val="20"/>
        </w:rPr>
        <w:lastRenderedPageBreak/>
        <w:t>In its evaluation of the school performance, the Ohio Department of Education’s Office of Ohio School Sponsorship assesses the performance of </w:t>
      </w:r>
      <w:r w:rsidRPr="004409FE">
        <w:rPr>
          <w:rFonts w:ascii="Arial" w:hAnsi="Arial" w:cs="Arial"/>
          <w:b/>
          <w:bCs/>
          <w:sz w:val="20"/>
          <w:szCs w:val="20"/>
        </w:rPr>
        <w:t>Beacon Hill Academy</w:t>
      </w:r>
      <w:r w:rsidRPr="004409FE">
        <w:rPr>
          <w:rFonts w:ascii="Arial" w:hAnsi="Arial" w:cs="Arial"/>
          <w:b/>
          <w:bCs/>
          <w:color w:val="212121"/>
          <w:sz w:val="20"/>
          <w:szCs w:val="20"/>
        </w:rPr>
        <w:t> on each of the required Ohio School Report Card indicators and on performance measures listed in the charter contract. </w:t>
      </w:r>
    </w:p>
    <w:p w14:paraId="48DAFFC7" w14:textId="77777777" w:rsidR="00A8622B" w:rsidRPr="004409FE" w:rsidRDefault="00A8622B" w:rsidP="00A8622B">
      <w:pPr>
        <w:pStyle w:val="xmsonormal"/>
        <w:shd w:val="clear" w:color="auto" w:fill="FFFFFF"/>
        <w:spacing w:before="0" w:beforeAutospacing="0" w:after="0" w:afterAutospacing="0"/>
        <w:rPr>
          <w:rFonts w:ascii="Arial" w:hAnsi="Arial" w:cs="Arial"/>
          <w:color w:val="212121"/>
          <w:sz w:val="20"/>
          <w:szCs w:val="20"/>
        </w:rPr>
      </w:pPr>
      <w:r w:rsidRPr="004409FE">
        <w:rPr>
          <w:rFonts w:ascii="Arial" w:hAnsi="Arial" w:cs="Arial"/>
          <w:b/>
          <w:bCs/>
          <w:color w:val="212121"/>
          <w:sz w:val="20"/>
          <w:szCs w:val="20"/>
        </w:rPr>
        <w:t> </w:t>
      </w:r>
    </w:p>
    <w:p w14:paraId="14934AF0" w14:textId="77777777" w:rsidR="00A8622B" w:rsidRPr="004409FE" w:rsidRDefault="00A8622B" w:rsidP="00A8622B">
      <w:pPr>
        <w:pStyle w:val="xmsonormal"/>
        <w:shd w:val="clear" w:color="auto" w:fill="FFFFFF"/>
        <w:spacing w:before="0" w:beforeAutospacing="0" w:after="0" w:afterAutospacing="0"/>
        <w:rPr>
          <w:rFonts w:ascii="Arial" w:hAnsi="Arial" w:cs="Arial"/>
          <w:color w:val="212121"/>
          <w:sz w:val="20"/>
          <w:szCs w:val="20"/>
        </w:rPr>
      </w:pPr>
      <w:r w:rsidRPr="004409FE">
        <w:rPr>
          <w:rFonts w:ascii="Arial" w:hAnsi="Arial" w:cs="Arial"/>
          <w:b/>
          <w:bCs/>
          <w:color w:val="212121"/>
          <w:sz w:val="20"/>
          <w:szCs w:val="20"/>
        </w:rPr>
        <w:t>The Ohio Department of Education’s Office of Ohio School Sponsorship monitors the performance of the community schools through our attendance at the </w:t>
      </w:r>
      <w:r w:rsidRPr="004409FE">
        <w:rPr>
          <w:rFonts w:ascii="Arial" w:hAnsi="Arial" w:cs="Arial"/>
          <w:b/>
          <w:bCs/>
          <w:color w:val="000000" w:themeColor="text1"/>
          <w:sz w:val="20"/>
          <w:szCs w:val="20"/>
        </w:rPr>
        <w:t>Beacon Hill Academy</w:t>
      </w:r>
      <w:r w:rsidRPr="004409FE">
        <w:rPr>
          <w:rFonts w:ascii="Arial" w:hAnsi="Arial" w:cs="Arial"/>
          <w:b/>
          <w:bCs/>
          <w:color w:val="212121"/>
          <w:sz w:val="20"/>
          <w:szCs w:val="20"/>
        </w:rPr>
        <w:t> board meetings, visits to the school, monthly review of financial reports and reviews of academic progress reports along with other reports related to the school’s performance.</w:t>
      </w:r>
    </w:p>
    <w:p w14:paraId="71AEA443" w14:textId="77777777" w:rsidR="00A8622B" w:rsidRPr="004409FE" w:rsidRDefault="00A8622B" w:rsidP="00A8622B">
      <w:pPr>
        <w:pStyle w:val="xmsonormal"/>
        <w:shd w:val="clear" w:color="auto" w:fill="FFFFFF"/>
        <w:spacing w:before="0" w:beforeAutospacing="0" w:after="0" w:afterAutospacing="0"/>
        <w:rPr>
          <w:rFonts w:ascii="Arial" w:hAnsi="Arial" w:cs="Arial"/>
          <w:color w:val="212121"/>
          <w:sz w:val="20"/>
          <w:szCs w:val="20"/>
        </w:rPr>
      </w:pPr>
      <w:r w:rsidRPr="004409FE">
        <w:rPr>
          <w:rFonts w:ascii="Arial" w:hAnsi="Arial" w:cs="Arial"/>
          <w:b/>
          <w:bCs/>
          <w:color w:val="212121"/>
          <w:sz w:val="20"/>
          <w:szCs w:val="20"/>
        </w:rPr>
        <w:t> </w:t>
      </w:r>
    </w:p>
    <w:p w14:paraId="53E09EB1" w14:textId="77777777" w:rsidR="00A8622B" w:rsidRPr="004409FE" w:rsidRDefault="00A8622B" w:rsidP="00A8622B">
      <w:pPr>
        <w:pStyle w:val="xmsonormal"/>
        <w:shd w:val="clear" w:color="auto" w:fill="FFFFFF"/>
        <w:spacing w:before="0" w:beforeAutospacing="0" w:after="0" w:afterAutospacing="0"/>
        <w:rPr>
          <w:rFonts w:ascii="Arial" w:hAnsi="Arial" w:cs="Arial"/>
          <w:color w:val="212121"/>
          <w:sz w:val="20"/>
          <w:szCs w:val="20"/>
        </w:rPr>
      </w:pPr>
      <w:r w:rsidRPr="004409FE">
        <w:rPr>
          <w:rFonts w:ascii="Arial" w:hAnsi="Arial" w:cs="Arial"/>
          <w:b/>
          <w:bCs/>
          <w:color w:val="212121"/>
          <w:sz w:val="20"/>
          <w:szCs w:val="20"/>
        </w:rPr>
        <w:t>The Ohio Department of Education’s Office of Ohio School Sponsorship was the sponsor for </w:t>
      </w:r>
      <w:r w:rsidRPr="004409FE">
        <w:rPr>
          <w:rFonts w:ascii="Arial" w:hAnsi="Arial" w:cs="Arial"/>
          <w:b/>
          <w:bCs/>
          <w:color w:val="000000" w:themeColor="text1"/>
          <w:sz w:val="20"/>
          <w:szCs w:val="20"/>
        </w:rPr>
        <w:t>Beacon Hill Academy</w:t>
      </w:r>
      <w:r w:rsidRPr="004409FE">
        <w:rPr>
          <w:rFonts w:ascii="Arial" w:hAnsi="Arial" w:cs="Arial"/>
          <w:b/>
          <w:bCs/>
          <w:color w:val="212121"/>
          <w:sz w:val="20"/>
          <w:szCs w:val="20"/>
        </w:rPr>
        <w:t> during the 2018-2019 school year.  The </w:t>
      </w:r>
      <w:r w:rsidRPr="004409FE">
        <w:rPr>
          <w:rFonts w:ascii="Arial" w:hAnsi="Arial" w:cs="Arial"/>
          <w:b/>
          <w:bCs/>
          <w:color w:val="000000" w:themeColor="text1"/>
          <w:sz w:val="20"/>
          <w:szCs w:val="20"/>
        </w:rPr>
        <w:t>Beacon Hill Academy</w:t>
      </w:r>
      <w:r w:rsidRPr="004409FE">
        <w:rPr>
          <w:rFonts w:ascii="Arial" w:hAnsi="Arial" w:cs="Arial"/>
          <w:b/>
          <w:bCs/>
          <w:color w:val="212121"/>
          <w:sz w:val="20"/>
          <w:szCs w:val="20"/>
        </w:rPr>
        <w:t xml:space="preserve"> was generally compliant with the laws, rules, and regulations governing Ohio community schools and we continue to monitor compliance with laws, </w:t>
      </w:r>
      <w:proofErr w:type="gramStart"/>
      <w:r w:rsidRPr="004409FE">
        <w:rPr>
          <w:rFonts w:ascii="Arial" w:hAnsi="Arial" w:cs="Arial"/>
          <w:b/>
          <w:bCs/>
          <w:color w:val="212121"/>
          <w:sz w:val="20"/>
          <w:szCs w:val="20"/>
        </w:rPr>
        <w:t>rules</w:t>
      </w:r>
      <w:proofErr w:type="gramEnd"/>
      <w:r w:rsidRPr="004409FE">
        <w:rPr>
          <w:rFonts w:ascii="Arial" w:hAnsi="Arial" w:cs="Arial"/>
          <w:b/>
          <w:bCs/>
          <w:color w:val="212121"/>
          <w:sz w:val="20"/>
          <w:szCs w:val="20"/>
        </w:rPr>
        <w:t xml:space="preserve"> and regulations throughout the school year.  Academically, </w:t>
      </w:r>
      <w:r w:rsidRPr="004409FE">
        <w:rPr>
          <w:rFonts w:ascii="Arial" w:hAnsi="Arial" w:cs="Arial"/>
          <w:b/>
          <w:bCs/>
          <w:color w:val="000000" w:themeColor="text1"/>
          <w:sz w:val="20"/>
          <w:szCs w:val="20"/>
        </w:rPr>
        <w:t>Beacon Hill Academy</w:t>
      </w:r>
      <w:r w:rsidRPr="004409FE">
        <w:rPr>
          <w:rFonts w:ascii="Arial" w:hAnsi="Arial" w:cs="Arial"/>
          <w:b/>
          <w:bCs/>
          <w:color w:val="212121"/>
          <w:sz w:val="20"/>
          <w:szCs w:val="20"/>
        </w:rPr>
        <w:t> is progressing towards compliance in academics and we continue to provide technical assistance and monitoring of school academics.</w:t>
      </w:r>
    </w:p>
    <w:p w14:paraId="6B34CBFB" w14:textId="77777777" w:rsidR="00A8622B" w:rsidRPr="004409FE" w:rsidRDefault="00A8622B" w:rsidP="00A8622B">
      <w:pPr>
        <w:pStyle w:val="xmsonormal"/>
        <w:shd w:val="clear" w:color="auto" w:fill="FFFFFF"/>
        <w:spacing w:before="0" w:beforeAutospacing="0" w:after="0" w:afterAutospacing="0"/>
        <w:rPr>
          <w:rFonts w:ascii="Arial" w:hAnsi="Arial" w:cs="Arial"/>
          <w:color w:val="212121"/>
          <w:sz w:val="20"/>
          <w:szCs w:val="20"/>
        </w:rPr>
      </w:pPr>
      <w:r w:rsidRPr="004409FE">
        <w:rPr>
          <w:rFonts w:ascii="Arial" w:hAnsi="Arial" w:cs="Arial"/>
          <w:b/>
          <w:bCs/>
          <w:color w:val="212121"/>
          <w:sz w:val="20"/>
          <w:szCs w:val="20"/>
        </w:rPr>
        <w:t> </w:t>
      </w:r>
    </w:p>
    <w:p w14:paraId="63825AA9" w14:textId="77777777" w:rsidR="00A8622B" w:rsidRPr="004409FE" w:rsidRDefault="00A8622B" w:rsidP="00A8622B">
      <w:pPr>
        <w:pStyle w:val="xmsonormal"/>
        <w:shd w:val="clear" w:color="auto" w:fill="FFFFFF"/>
        <w:spacing w:before="0" w:beforeAutospacing="0" w:after="0" w:afterAutospacing="0"/>
        <w:rPr>
          <w:rFonts w:ascii="Arial" w:hAnsi="Arial" w:cs="Arial"/>
          <w:color w:val="212121"/>
          <w:sz w:val="20"/>
          <w:szCs w:val="20"/>
        </w:rPr>
      </w:pPr>
      <w:r w:rsidRPr="004409FE">
        <w:rPr>
          <w:rFonts w:ascii="Arial" w:hAnsi="Arial" w:cs="Arial"/>
          <w:b/>
          <w:bCs/>
          <w:color w:val="212121"/>
          <w:sz w:val="20"/>
          <w:szCs w:val="20"/>
        </w:rPr>
        <w:t>The Annual Report for </w:t>
      </w:r>
      <w:r w:rsidRPr="004409FE">
        <w:rPr>
          <w:rFonts w:ascii="Arial" w:hAnsi="Arial" w:cs="Arial"/>
          <w:b/>
          <w:bCs/>
          <w:color w:val="000000" w:themeColor="text1"/>
          <w:sz w:val="20"/>
          <w:szCs w:val="20"/>
        </w:rPr>
        <w:t>Beacon Hill Academy</w:t>
      </w:r>
      <w:r w:rsidRPr="004409FE">
        <w:rPr>
          <w:rFonts w:ascii="Arial" w:hAnsi="Arial" w:cs="Arial"/>
          <w:b/>
          <w:bCs/>
          <w:color w:val="212121"/>
          <w:sz w:val="20"/>
          <w:szCs w:val="20"/>
        </w:rPr>
        <w:t> related to the performance of the school and all other schools sponsored by the Ohio Department of Education will be posted on our website </w:t>
      </w:r>
      <w:hyperlink r:id="rId14" w:tgtFrame="_blank" w:history="1">
        <w:r w:rsidRPr="004409FE">
          <w:rPr>
            <w:rStyle w:val="Hyperlink"/>
            <w:rFonts w:ascii="Arial" w:hAnsi="Arial" w:cs="Arial"/>
            <w:color w:val="0563C1"/>
            <w:sz w:val="20"/>
            <w:szCs w:val="20"/>
          </w:rPr>
          <w:t>www.education.ohio.gov</w:t>
        </w:r>
      </w:hyperlink>
      <w:r w:rsidRPr="004409FE">
        <w:rPr>
          <w:rFonts w:ascii="Arial" w:hAnsi="Arial" w:cs="Arial"/>
          <w:b/>
          <w:bCs/>
          <w:color w:val="212121"/>
          <w:sz w:val="20"/>
          <w:szCs w:val="20"/>
        </w:rPr>
        <w:t>, no later than November 30, 2019. </w:t>
      </w:r>
    </w:p>
    <w:p w14:paraId="1ADCF69D" w14:textId="77777777" w:rsidR="00A8622B" w:rsidRPr="004409FE" w:rsidRDefault="00A8622B" w:rsidP="00A8622B">
      <w:pPr>
        <w:pStyle w:val="xmsonormal"/>
        <w:shd w:val="clear" w:color="auto" w:fill="FFFFFF"/>
        <w:spacing w:before="0" w:beforeAutospacing="0" w:after="0" w:afterAutospacing="0"/>
        <w:rPr>
          <w:rFonts w:ascii="Arial" w:hAnsi="Arial" w:cs="Arial"/>
          <w:color w:val="212121"/>
          <w:sz w:val="20"/>
          <w:szCs w:val="20"/>
        </w:rPr>
      </w:pPr>
      <w:r w:rsidRPr="004409FE">
        <w:rPr>
          <w:rFonts w:ascii="Arial" w:hAnsi="Arial" w:cs="Arial"/>
          <w:b/>
          <w:bCs/>
          <w:color w:val="212121"/>
          <w:sz w:val="20"/>
          <w:szCs w:val="20"/>
        </w:rPr>
        <w:t> </w:t>
      </w:r>
    </w:p>
    <w:p w14:paraId="29EDAA1F" w14:textId="77777777" w:rsidR="00A8622B" w:rsidRPr="004409FE" w:rsidRDefault="00A8622B" w:rsidP="00A8622B">
      <w:pPr>
        <w:pStyle w:val="xmsonormal"/>
        <w:shd w:val="clear" w:color="auto" w:fill="FFFFFF"/>
        <w:spacing w:before="0" w:beforeAutospacing="0" w:after="0" w:afterAutospacing="0"/>
        <w:rPr>
          <w:rFonts w:ascii="Arial" w:hAnsi="Arial" w:cs="Arial"/>
          <w:color w:val="212121"/>
          <w:sz w:val="20"/>
          <w:szCs w:val="20"/>
        </w:rPr>
      </w:pPr>
      <w:r w:rsidRPr="004409FE">
        <w:rPr>
          <w:rFonts w:ascii="Arial" w:hAnsi="Arial" w:cs="Arial"/>
          <w:b/>
          <w:bCs/>
          <w:color w:val="212121"/>
          <w:sz w:val="20"/>
          <w:szCs w:val="20"/>
        </w:rPr>
        <w:t>All Sponsors of community schools in Ohio are required to submit a written report of the evaluation results of the school’s academic, financial, organization performance, and the school’s legal compliance to the Ohio Department of Education and make the report available to parents of students enrolled in the community school.</w:t>
      </w:r>
    </w:p>
    <w:p w14:paraId="1DA42CDF" w14:textId="77777777" w:rsidR="005E4B0E" w:rsidRPr="00CC7E7C" w:rsidRDefault="005E4B0E" w:rsidP="00CC7E7C">
      <w:pPr>
        <w:tabs>
          <w:tab w:val="left" w:pos="5940"/>
        </w:tabs>
        <w:jc w:val="center"/>
      </w:pPr>
    </w:p>
    <w:sectPr w:rsidR="005E4B0E" w:rsidRPr="00CC7E7C" w:rsidSect="00BC1566">
      <w:headerReference w:type="default" r:id="rId15"/>
      <w:footerReference w:type="default" r:id="rId16"/>
      <w:headerReference w:type="first" r:id="rId17"/>
      <w:type w:val="continuous"/>
      <w:pgSz w:w="12240" w:h="15840"/>
      <w:pgMar w:top="1440" w:right="1440" w:bottom="1440" w:left="1440" w:header="720" w:footer="720" w:gutter="0"/>
      <w:pgBorders w:display="firstPage" w:offsetFrom="page">
        <w:top w:val="threeDEmboss" w:sz="24" w:space="24" w:color="4472C4" w:themeColor="accent1"/>
        <w:left w:val="threeDEmboss" w:sz="24" w:space="24" w:color="4472C4" w:themeColor="accent1"/>
        <w:bottom w:val="threeDEmboss" w:sz="24" w:space="24" w:color="4472C4" w:themeColor="accent1"/>
        <w:right w:val="threeDEmboss" w:sz="24" w:space="24" w:color="4472C4" w:themeColor="accent1"/>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A78217" w14:textId="77777777" w:rsidR="005E7DBA" w:rsidRDefault="005E7DBA" w:rsidP="00CC7E7C">
      <w:pPr>
        <w:spacing w:after="0" w:line="240" w:lineRule="auto"/>
      </w:pPr>
      <w:r>
        <w:separator/>
      </w:r>
    </w:p>
  </w:endnote>
  <w:endnote w:type="continuationSeparator" w:id="0">
    <w:p w14:paraId="4A7118BC" w14:textId="77777777" w:rsidR="005E7DBA" w:rsidRDefault="005E7DBA" w:rsidP="00CC7E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B9C2D" w14:textId="21AF6608" w:rsidR="000D51FA" w:rsidRPr="000D51FA" w:rsidRDefault="000D51FA">
    <w:pPr>
      <w:pStyle w:val="Footer"/>
      <w:rPr>
        <w:sz w:val="16"/>
        <w:szCs w:val="16"/>
      </w:rPr>
    </w:pPr>
    <w:r w:rsidRPr="000D51FA">
      <w:rPr>
        <w:sz w:val="16"/>
        <w:szCs w:val="16"/>
      </w:rPr>
      <w:t>Updated 9.18.2020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CFD3FF" w14:textId="77777777" w:rsidR="005E7DBA" w:rsidRDefault="005E7DBA" w:rsidP="00CC7E7C">
      <w:pPr>
        <w:spacing w:after="0" w:line="240" w:lineRule="auto"/>
      </w:pPr>
      <w:r>
        <w:separator/>
      </w:r>
    </w:p>
  </w:footnote>
  <w:footnote w:type="continuationSeparator" w:id="0">
    <w:p w14:paraId="08BE5185" w14:textId="77777777" w:rsidR="005E7DBA" w:rsidRDefault="005E7DBA" w:rsidP="00CC7E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7452E2" w14:textId="77777777" w:rsidR="006E017A" w:rsidRDefault="006E017A">
    <w:pPr>
      <w:pStyle w:val="Header"/>
    </w:pPr>
    <w:r>
      <w:rPr>
        <w:noProof/>
      </w:rPr>
      <mc:AlternateContent>
        <mc:Choice Requires="wps">
          <w:drawing>
            <wp:anchor distT="0" distB="0" distL="118745" distR="118745" simplePos="0" relativeHeight="251659264" behindDoc="1" locked="0" layoutInCell="1" allowOverlap="0" wp14:anchorId="4BA0AC61" wp14:editId="6E01DF13">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Calibri"/>
                              <w:color w:val="959595"/>
                              <w:w w:val="115"/>
                              <w:sz w:val="20"/>
                            </w:rPr>
                            <w:alias w:val="Title"/>
                            <w:tag w:val=""/>
                            <w:id w:val="170460099"/>
                            <w:dataBinding w:prefixMappings="xmlns:ns0='http://purl.org/dc/elements/1.1/' xmlns:ns1='http://schemas.openxmlformats.org/package/2006/metadata/core-properties' " w:xpath="/ns1:coreProperties[1]/ns0:title[1]" w:storeItemID="{6C3C8BC8-F283-45AE-878A-BAB7291924A1}"/>
                            <w:text/>
                          </w:sdtPr>
                          <w:sdtEndPr/>
                          <w:sdtContent>
                            <w:p w14:paraId="31E7C58D" w14:textId="250C4CF6" w:rsidR="006E017A" w:rsidRDefault="006E017A">
                              <w:pPr>
                                <w:pStyle w:val="Header"/>
                                <w:tabs>
                                  <w:tab w:val="clear" w:pos="4680"/>
                                  <w:tab w:val="clear" w:pos="9360"/>
                                </w:tabs>
                                <w:jc w:val="center"/>
                                <w:rPr>
                                  <w:caps/>
                                  <w:color w:val="FFFFFF" w:themeColor="background1"/>
                                </w:rPr>
                              </w:pPr>
                              <w:r w:rsidRPr="00B06DE1">
                                <w:rPr>
                                  <w:rFonts w:ascii="Calibri"/>
                                  <w:color w:val="959595"/>
                                  <w:w w:val="115"/>
                                  <w:sz w:val="20"/>
                                </w:rPr>
                                <w:t>201</w:t>
                              </w:r>
                              <w:r>
                                <w:rPr>
                                  <w:rFonts w:ascii="Calibri"/>
                                  <w:color w:val="959595"/>
                                  <w:w w:val="115"/>
                                  <w:sz w:val="20"/>
                                </w:rPr>
                                <w:t>9</w:t>
                              </w:r>
                              <w:r w:rsidRPr="00B06DE1">
                                <w:rPr>
                                  <w:rFonts w:ascii="Calibri"/>
                                  <w:color w:val="959595"/>
                                  <w:w w:val="115"/>
                                  <w:sz w:val="20"/>
                                </w:rPr>
                                <w:t xml:space="preserve"> – 20</w:t>
                              </w:r>
                              <w:r>
                                <w:rPr>
                                  <w:rFonts w:ascii="Calibri"/>
                                  <w:color w:val="959595"/>
                                  <w:w w:val="115"/>
                                  <w:sz w:val="20"/>
                                </w:rPr>
                                <w:t>20</w:t>
                              </w:r>
                              <w:r w:rsidRPr="00B06DE1">
                                <w:rPr>
                                  <w:rFonts w:ascii="Calibri"/>
                                  <w:color w:val="959595"/>
                                  <w:w w:val="115"/>
                                  <w:sz w:val="20"/>
                                </w:rPr>
                                <w:t xml:space="preserve"> BEACON HILL ACADEMY </w:t>
                              </w:r>
                              <w:r w:rsidRPr="00B06DE1">
                                <w:rPr>
                                  <w:rFonts w:ascii="Calibri"/>
                                  <w:color w:val="959595"/>
                                  <w:w w:val="115"/>
                                  <w:sz w:val="20"/>
                                </w:rPr>
                                <w:tab/>
                                <w:t xml:space="preserve"> ANNUAL REPORT</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4BA0AC61" id="Rectangle 197" o:spid="_x0000_s1032"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472c4 [3204]" stroked="f" strokeweight="1pt">
              <v:textbox style="mso-fit-shape-to-text:t">
                <w:txbxContent>
                  <w:sdt>
                    <w:sdtPr>
                      <w:rPr>
                        <w:rFonts w:ascii="Calibri"/>
                        <w:color w:val="959595"/>
                        <w:w w:val="115"/>
                        <w:sz w:val="20"/>
                      </w:rPr>
                      <w:alias w:val="Title"/>
                      <w:tag w:val=""/>
                      <w:id w:val="170460099"/>
                      <w:dataBinding w:prefixMappings="xmlns:ns0='http://purl.org/dc/elements/1.1/' xmlns:ns1='http://schemas.openxmlformats.org/package/2006/metadata/core-properties' " w:xpath="/ns1:coreProperties[1]/ns0:title[1]" w:storeItemID="{6C3C8BC8-F283-45AE-878A-BAB7291924A1}"/>
                      <w:text/>
                    </w:sdtPr>
                    <w:sdtEndPr/>
                    <w:sdtContent>
                      <w:p w14:paraId="31E7C58D" w14:textId="250C4CF6" w:rsidR="006E017A" w:rsidRDefault="006E017A">
                        <w:pPr>
                          <w:pStyle w:val="Header"/>
                          <w:tabs>
                            <w:tab w:val="clear" w:pos="4680"/>
                            <w:tab w:val="clear" w:pos="9360"/>
                          </w:tabs>
                          <w:jc w:val="center"/>
                          <w:rPr>
                            <w:caps/>
                            <w:color w:val="FFFFFF" w:themeColor="background1"/>
                          </w:rPr>
                        </w:pPr>
                        <w:r w:rsidRPr="00B06DE1">
                          <w:rPr>
                            <w:rFonts w:ascii="Calibri"/>
                            <w:color w:val="959595"/>
                            <w:w w:val="115"/>
                            <w:sz w:val="20"/>
                          </w:rPr>
                          <w:t>201</w:t>
                        </w:r>
                        <w:r>
                          <w:rPr>
                            <w:rFonts w:ascii="Calibri"/>
                            <w:color w:val="959595"/>
                            <w:w w:val="115"/>
                            <w:sz w:val="20"/>
                          </w:rPr>
                          <w:t>9</w:t>
                        </w:r>
                        <w:r w:rsidRPr="00B06DE1">
                          <w:rPr>
                            <w:rFonts w:ascii="Calibri"/>
                            <w:color w:val="959595"/>
                            <w:w w:val="115"/>
                            <w:sz w:val="20"/>
                          </w:rPr>
                          <w:t xml:space="preserve"> – 20</w:t>
                        </w:r>
                        <w:r>
                          <w:rPr>
                            <w:rFonts w:ascii="Calibri"/>
                            <w:color w:val="959595"/>
                            <w:w w:val="115"/>
                            <w:sz w:val="20"/>
                          </w:rPr>
                          <w:t>20</w:t>
                        </w:r>
                        <w:r w:rsidRPr="00B06DE1">
                          <w:rPr>
                            <w:rFonts w:ascii="Calibri"/>
                            <w:color w:val="959595"/>
                            <w:w w:val="115"/>
                            <w:sz w:val="20"/>
                          </w:rPr>
                          <w:t xml:space="preserve"> BEACON HILL ACADEMY </w:t>
                        </w:r>
                        <w:r w:rsidRPr="00B06DE1">
                          <w:rPr>
                            <w:rFonts w:ascii="Calibri"/>
                            <w:color w:val="959595"/>
                            <w:w w:val="115"/>
                            <w:sz w:val="20"/>
                          </w:rPr>
                          <w:tab/>
                          <w:t xml:space="preserve"> ANNUAL REPORT</w:t>
                        </w:r>
                      </w:p>
                    </w:sdtContent>
                  </w:sdt>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29AF25" w14:textId="77777777" w:rsidR="006E017A" w:rsidRDefault="006E017A">
    <w:pPr>
      <w:pStyle w:val="Header"/>
    </w:pPr>
  </w:p>
  <w:p w14:paraId="1130D19F" w14:textId="77777777" w:rsidR="006E017A" w:rsidRDefault="006E01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791466"/>
    <w:multiLevelType w:val="hybridMultilevel"/>
    <w:tmpl w:val="313672A8"/>
    <w:lvl w:ilvl="0" w:tplc="B1E2AC2A">
      <w:start w:val="201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7C6761"/>
    <w:multiLevelType w:val="multilevel"/>
    <w:tmpl w:val="A85C82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47B16BE"/>
    <w:multiLevelType w:val="hybridMultilevel"/>
    <w:tmpl w:val="322E6570"/>
    <w:lvl w:ilvl="0" w:tplc="837E12F2">
      <w:start w:val="201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3212386"/>
    <w:multiLevelType w:val="hybridMultilevel"/>
    <w:tmpl w:val="1D3283FC"/>
    <w:lvl w:ilvl="0" w:tplc="F198DE80">
      <w:numFmt w:val="bullet"/>
      <w:lvlText w:val="•"/>
      <w:lvlJc w:val="left"/>
      <w:pPr>
        <w:ind w:left="2960" w:hanging="174"/>
      </w:pPr>
      <w:rPr>
        <w:rFonts w:ascii="Arial" w:eastAsia="Arial" w:hAnsi="Arial" w:cs="Arial" w:hint="default"/>
        <w:color w:val="636363"/>
        <w:w w:val="142"/>
        <w:sz w:val="17"/>
        <w:szCs w:val="17"/>
      </w:rPr>
    </w:lvl>
    <w:lvl w:ilvl="1" w:tplc="71A6625E">
      <w:numFmt w:val="bullet"/>
      <w:lvlText w:val="•"/>
      <w:lvlJc w:val="left"/>
      <w:pPr>
        <w:ind w:left="3888" w:hanging="174"/>
      </w:pPr>
      <w:rPr>
        <w:rFonts w:hint="default"/>
      </w:rPr>
    </w:lvl>
    <w:lvl w:ilvl="2" w:tplc="4B660E08">
      <w:numFmt w:val="bullet"/>
      <w:lvlText w:val="•"/>
      <w:lvlJc w:val="left"/>
      <w:pPr>
        <w:ind w:left="4816" w:hanging="174"/>
      </w:pPr>
      <w:rPr>
        <w:rFonts w:hint="default"/>
      </w:rPr>
    </w:lvl>
    <w:lvl w:ilvl="3" w:tplc="A3CC6F24">
      <w:numFmt w:val="bullet"/>
      <w:lvlText w:val="•"/>
      <w:lvlJc w:val="left"/>
      <w:pPr>
        <w:ind w:left="5744" w:hanging="174"/>
      </w:pPr>
      <w:rPr>
        <w:rFonts w:hint="default"/>
      </w:rPr>
    </w:lvl>
    <w:lvl w:ilvl="4" w:tplc="4EAEF43C">
      <w:numFmt w:val="bullet"/>
      <w:lvlText w:val="•"/>
      <w:lvlJc w:val="left"/>
      <w:pPr>
        <w:ind w:left="6672" w:hanging="174"/>
      </w:pPr>
      <w:rPr>
        <w:rFonts w:hint="default"/>
      </w:rPr>
    </w:lvl>
    <w:lvl w:ilvl="5" w:tplc="648A6890">
      <w:numFmt w:val="bullet"/>
      <w:lvlText w:val="•"/>
      <w:lvlJc w:val="left"/>
      <w:pPr>
        <w:ind w:left="7600" w:hanging="174"/>
      </w:pPr>
      <w:rPr>
        <w:rFonts w:hint="default"/>
      </w:rPr>
    </w:lvl>
    <w:lvl w:ilvl="6" w:tplc="BB4CE3B2">
      <w:numFmt w:val="bullet"/>
      <w:lvlText w:val="•"/>
      <w:lvlJc w:val="left"/>
      <w:pPr>
        <w:ind w:left="8528" w:hanging="174"/>
      </w:pPr>
      <w:rPr>
        <w:rFonts w:hint="default"/>
      </w:rPr>
    </w:lvl>
    <w:lvl w:ilvl="7" w:tplc="D14018FA">
      <w:numFmt w:val="bullet"/>
      <w:lvlText w:val="•"/>
      <w:lvlJc w:val="left"/>
      <w:pPr>
        <w:ind w:left="9456" w:hanging="174"/>
      </w:pPr>
      <w:rPr>
        <w:rFonts w:hint="default"/>
      </w:rPr>
    </w:lvl>
    <w:lvl w:ilvl="8" w:tplc="B09E5270">
      <w:numFmt w:val="bullet"/>
      <w:lvlText w:val="•"/>
      <w:lvlJc w:val="left"/>
      <w:pPr>
        <w:ind w:left="10384" w:hanging="174"/>
      </w:pPr>
      <w:rPr>
        <w:rFont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5F2"/>
    <w:rsid w:val="00003DAE"/>
    <w:rsid w:val="000043B2"/>
    <w:rsid w:val="00005D99"/>
    <w:rsid w:val="00005E54"/>
    <w:rsid w:val="000241B4"/>
    <w:rsid w:val="000628C9"/>
    <w:rsid w:val="00075A2B"/>
    <w:rsid w:val="00082EE7"/>
    <w:rsid w:val="000A05D9"/>
    <w:rsid w:val="000C2F59"/>
    <w:rsid w:val="000D017C"/>
    <w:rsid w:val="000D02DF"/>
    <w:rsid w:val="000D081A"/>
    <w:rsid w:val="000D51FA"/>
    <w:rsid w:val="000E045D"/>
    <w:rsid w:val="000F3006"/>
    <w:rsid w:val="000F715D"/>
    <w:rsid w:val="00100FAE"/>
    <w:rsid w:val="0010247E"/>
    <w:rsid w:val="001318E7"/>
    <w:rsid w:val="0013530F"/>
    <w:rsid w:val="00150491"/>
    <w:rsid w:val="001519BA"/>
    <w:rsid w:val="0019275F"/>
    <w:rsid w:val="00196560"/>
    <w:rsid w:val="001D0D0A"/>
    <w:rsid w:val="001D3A71"/>
    <w:rsid w:val="001E378C"/>
    <w:rsid w:val="001E566F"/>
    <w:rsid w:val="002073E2"/>
    <w:rsid w:val="00211F36"/>
    <w:rsid w:val="00240287"/>
    <w:rsid w:val="002509DE"/>
    <w:rsid w:val="00256132"/>
    <w:rsid w:val="0027165A"/>
    <w:rsid w:val="0028182E"/>
    <w:rsid w:val="002837FB"/>
    <w:rsid w:val="002B2855"/>
    <w:rsid w:val="002C0C5C"/>
    <w:rsid w:val="002C50CD"/>
    <w:rsid w:val="002E138C"/>
    <w:rsid w:val="002E35FE"/>
    <w:rsid w:val="00302A4C"/>
    <w:rsid w:val="0033509D"/>
    <w:rsid w:val="00335A69"/>
    <w:rsid w:val="0034790A"/>
    <w:rsid w:val="00351B44"/>
    <w:rsid w:val="003557A4"/>
    <w:rsid w:val="003601B4"/>
    <w:rsid w:val="0037206F"/>
    <w:rsid w:val="00374967"/>
    <w:rsid w:val="0039426B"/>
    <w:rsid w:val="00396315"/>
    <w:rsid w:val="003A02AA"/>
    <w:rsid w:val="003A104B"/>
    <w:rsid w:val="003C5805"/>
    <w:rsid w:val="003D012E"/>
    <w:rsid w:val="003D0C6D"/>
    <w:rsid w:val="003F7630"/>
    <w:rsid w:val="00410A76"/>
    <w:rsid w:val="0041725C"/>
    <w:rsid w:val="004409FE"/>
    <w:rsid w:val="00440D62"/>
    <w:rsid w:val="00454C15"/>
    <w:rsid w:val="00463DF5"/>
    <w:rsid w:val="00476591"/>
    <w:rsid w:val="004863DB"/>
    <w:rsid w:val="0048764A"/>
    <w:rsid w:val="00494E23"/>
    <w:rsid w:val="004B1773"/>
    <w:rsid w:val="004B46B7"/>
    <w:rsid w:val="004E2309"/>
    <w:rsid w:val="00500CA8"/>
    <w:rsid w:val="00501774"/>
    <w:rsid w:val="00505F6B"/>
    <w:rsid w:val="0051535F"/>
    <w:rsid w:val="005228FB"/>
    <w:rsid w:val="00547E14"/>
    <w:rsid w:val="005540A8"/>
    <w:rsid w:val="00556E1D"/>
    <w:rsid w:val="0056604A"/>
    <w:rsid w:val="005669A3"/>
    <w:rsid w:val="00571F80"/>
    <w:rsid w:val="00572BE4"/>
    <w:rsid w:val="0058785D"/>
    <w:rsid w:val="005959C0"/>
    <w:rsid w:val="005D205D"/>
    <w:rsid w:val="005E081B"/>
    <w:rsid w:val="005E4B0E"/>
    <w:rsid w:val="005E7DBA"/>
    <w:rsid w:val="005F3CEA"/>
    <w:rsid w:val="005F5681"/>
    <w:rsid w:val="005F69AC"/>
    <w:rsid w:val="006059CA"/>
    <w:rsid w:val="006077A3"/>
    <w:rsid w:val="00634A30"/>
    <w:rsid w:val="00642ED7"/>
    <w:rsid w:val="0066704D"/>
    <w:rsid w:val="0067047E"/>
    <w:rsid w:val="0068399E"/>
    <w:rsid w:val="00685944"/>
    <w:rsid w:val="00696FC3"/>
    <w:rsid w:val="006B320B"/>
    <w:rsid w:val="006E017A"/>
    <w:rsid w:val="006E74EA"/>
    <w:rsid w:val="00703956"/>
    <w:rsid w:val="00707C1D"/>
    <w:rsid w:val="00725246"/>
    <w:rsid w:val="0072613D"/>
    <w:rsid w:val="00744332"/>
    <w:rsid w:val="00746437"/>
    <w:rsid w:val="007502FA"/>
    <w:rsid w:val="007718E3"/>
    <w:rsid w:val="0077352B"/>
    <w:rsid w:val="00785E95"/>
    <w:rsid w:val="00793DAC"/>
    <w:rsid w:val="00794AA5"/>
    <w:rsid w:val="007A2C34"/>
    <w:rsid w:val="007A57D0"/>
    <w:rsid w:val="007B26FF"/>
    <w:rsid w:val="007D6275"/>
    <w:rsid w:val="007E2924"/>
    <w:rsid w:val="007E5232"/>
    <w:rsid w:val="007E5288"/>
    <w:rsid w:val="007E7242"/>
    <w:rsid w:val="008123D1"/>
    <w:rsid w:val="0081254D"/>
    <w:rsid w:val="008220EF"/>
    <w:rsid w:val="00823379"/>
    <w:rsid w:val="00823AC0"/>
    <w:rsid w:val="008360ED"/>
    <w:rsid w:val="008368E8"/>
    <w:rsid w:val="00837DD8"/>
    <w:rsid w:val="00854F6B"/>
    <w:rsid w:val="00863F8E"/>
    <w:rsid w:val="00864067"/>
    <w:rsid w:val="00885A33"/>
    <w:rsid w:val="00886CD0"/>
    <w:rsid w:val="00895E2B"/>
    <w:rsid w:val="008A1700"/>
    <w:rsid w:val="008B00F8"/>
    <w:rsid w:val="008C0ED0"/>
    <w:rsid w:val="008E2881"/>
    <w:rsid w:val="00900ABC"/>
    <w:rsid w:val="009033C4"/>
    <w:rsid w:val="00917DD0"/>
    <w:rsid w:val="00921287"/>
    <w:rsid w:val="009439C9"/>
    <w:rsid w:val="00955A75"/>
    <w:rsid w:val="00965336"/>
    <w:rsid w:val="009754C9"/>
    <w:rsid w:val="00987746"/>
    <w:rsid w:val="009D1B82"/>
    <w:rsid w:val="009E5A7C"/>
    <w:rsid w:val="00A05E04"/>
    <w:rsid w:val="00A101F6"/>
    <w:rsid w:val="00A267A4"/>
    <w:rsid w:val="00A517FE"/>
    <w:rsid w:val="00A53756"/>
    <w:rsid w:val="00A8622B"/>
    <w:rsid w:val="00A92CE2"/>
    <w:rsid w:val="00AD4492"/>
    <w:rsid w:val="00AE4A00"/>
    <w:rsid w:val="00AF301A"/>
    <w:rsid w:val="00B02FBB"/>
    <w:rsid w:val="00B069D1"/>
    <w:rsid w:val="00B06DE1"/>
    <w:rsid w:val="00B105F2"/>
    <w:rsid w:val="00B22945"/>
    <w:rsid w:val="00BA3B7F"/>
    <w:rsid w:val="00BB5682"/>
    <w:rsid w:val="00BB7DE4"/>
    <w:rsid w:val="00BC1566"/>
    <w:rsid w:val="00BF26D1"/>
    <w:rsid w:val="00BF38BA"/>
    <w:rsid w:val="00BF673D"/>
    <w:rsid w:val="00C16CEA"/>
    <w:rsid w:val="00C22CBE"/>
    <w:rsid w:val="00C3450A"/>
    <w:rsid w:val="00C3457B"/>
    <w:rsid w:val="00C45AD8"/>
    <w:rsid w:val="00C503A3"/>
    <w:rsid w:val="00C56017"/>
    <w:rsid w:val="00C76B6E"/>
    <w:rsid w:val="00C81DC7"/>
    <w:rsid w:val="00C92F02"/>
    <w:rsid w:val="00C96A92"/>
    <w:rsid w:val="00CA12FF"/>
    <w:rsid w:val="00CB3B1D"/>
    <w:rsid w:val="00CC04D5"/>
    <w:rsid w:val="00CC1968"/>
    <w:rsid w:val="00CC7E7C"/>
    <w:rsid w:val="00D07096"/>
    <w:rsid w:val="00D408C3"/>
    <w:rsid w:val="00D42183"/>
    <w:rsid w:val="00D42817"/>
    <w:rsid w:val="00D63A04"/>
    <w:rsid w:val="00D86D07"/>
    <w:rsid w:val="00D926EC"/>
    <w:rsid w:val="00D96C23"/>
    <w:rsid w:val="00DA14E8"/>
    <w:rsid w:val="00DA4D95"/>
    <w:rsid w:val="00DB0F2D"/>
    <w:rsid w:val="00DC12C0"/>
    <w:rsid w:val="00DD182D"/>
    <w:rsid w:val="00DD71E1"/>
    <w:rsid w:val="00DE5DAD"/>
    <w:rsid w:val="00E15B58"/>
    <w:rsid w:val="00E21ACB"/>
    <w:rsid w:val="00E441EE"/>
    <w:rsid w:val="00E510E1"/>
    <w:rsid w:val="00E67214"/>
    <w:rsid w:val="00E9203E"/>
    <w:rsid w:val="00EB243A"/>
    <w:rsid w:val="00EB3877"/>
    <w:rsid w:val="00EB434E"/>
    <w:rsid w:val="00EB6D39"/>
    <w:rsid w:val="00EC6ECB"/>
    <w:rsid w:val="00EE02AF"/>
    <w:rsid w:val="00EE7A56"/>
    <w:rsid w:val="00EF07D8"/>
    <w:rsid w:val="00F11B76"/>
    <w:rsid w:val="00F25DD0"/>
    <w:rsid w:val="00F45E0B"/>
    <w:rsid w:val="00F7753D"/>
    <w:rsid w:val="00F80A0D"/>
    <w:rsid w:val="00F82B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856060"/>
  <w15:docId w15:val="{B57540D2-CDD0-4237-B253-38018B623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2BE4"/>
  </w:style>
  <w:style w:type="paragraph" w:styleId="Heading1">
    <w:name w:val="heading 1"/>
    <w:basedOn w:val="Normal"/>
    <w:next w:val="Normal"/>
    <w:link w:val="Heading1Char"/>
    <w:uiPriority w:val="9"/>
    <w:qFormat/>
    <w:rsid w:val="003D01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D012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B387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17DD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DD71E1"/>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885A33"/>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196560"/>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link w:val="Heading8Char"/>
    <w:uiPriority w:val="1"/>
    <w:qFormat/>
    <w:rsid w:val="005E4B0E"/>
    <w:pPr>
      <w:widowControl w:val="0"/>
      <w:autoSpaceDE w:val="0"/>
      <w:autoSpaceDN w:val="0"/>
      <w:spacing w:after="0" w:line="240" w:lineRule="auto"/>
      <w:outlineLvl w:val="7"/>
    </w:pPr>
    <w:rPr>
      <w:rFonts w:ascii="Arial" w:eastAsia="Arial" w:hAnsi="Arial" w:cs="Arial"/>
      <w:sz w:val="17"/>
      <w:szCs w:val="17"/>
    </w:rPr>
  </w:style>
  <w:style w:type="paragraph" w:styleId="Heading9">
    <w:name w:val="heading 9"/>
    <w:basedOn w:val="Normal"/>
    <w:next w:val="Normal"/>
    <w:link w:val="Heading9Char"/>
    <w:uiPriority w:val="9"/>
    <w:unhideWhenUsed/>
    <w:qFormat/>
    <w:rsid w:val="00DD71E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05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05F2"/>
    <w:rPr>
      <w:rFonts w:ascii="Tahoma" w:hAnsi="Tahoma" w:cs="Tahoma"/>
      <w:sz w:val="16"/>
      <w:szCs w:val="16"/>
    </w:rPr>
  </w:style>
  <w:style w:type="paragraph" w:styleId="Header">
    <w:name w:val="header"/>
    <w:basedOn w:val="Normal"/>
    <w:link w:val="HeaderChar"/>
    <w:uiPriority w:val="99"/>
    <w:unhideWhenUsed/>
    <w:rsid w:val="00CC7E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7E7C"/>
  </w:style>
  <w:style w:type="paragraph" w:styleId="Footer">
    <w:name w:val="footer"/>
    <w:basedOn w:val="Normal"/>
    <w:link w:val="FooterChar"/>
    <w:uiPriority w:val="99"/>
    <w:unhideWhenUsed/>
    <w:rsid w:val="00CC7E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7E7C"/>
  </w:style>
  <w:style w:type="character" w:customStyle="1" w:styleId="Heading8Char">
    <w:name w:val="Heading 8 Char"/>
    <w:basedOn w:val="DefaultParagraphFont"/>
    <w:link w:val="Heading8"/>
    <w:uiPriority w:val="1"/>
    <w:rsid w:val="005E4B0E"/>
    <w:rPr>
      <w:rFonts w:ascii="Arial" w:eastAsia="Arial" w:hAnsi="Arial" w:cs="Arial"/>
      <w:sz w:val="17"/>
      <w:szCs w:val="17"/>
    </w:rPr>
  </w:style>
  <w:style w:type="paragraph" w:styleId="BodyText">
    <w:name w:val="Body Text"/>
    <w:basedOn w:val="Normal"/>
    <w:link w:val="BodyTextChar"/>
    <w:uiPriority w:val="1"/>
    <w:qFormat/>
    <w:rsid w:val="005E4B0E"/>
    <w:pPr>
      <w:widowControl w:val="0"/>
      <w:autoSpaceDE w:val="0"/>
      <w:autoSpaceDN w:val="0"/>
      <w:spacing w:after="0" w:line="240" w:lineRule="auto"/>
    </w:pPr>
    <w:rPr>
      <w:rFonts w:ascii="Arial" w:eastAsia="Arial" w:hAnsi="Arial" w:cs="Arial"/>
      <w:sz w:val="14"/>
      <w:szCs w:val="14"/>
    </w:rPr>
  </w:style>
  <w:style w:type="character" w:customStyle="1" w:styleId="BodyTextChar">
    <w:name w:val="Body Text Char"/>
    <w:basedOn w:val="DefaultParagraphFont"/>
    <w:link w:val="BodyText"/>
    <w:uiPriority w:val="1"/>
    <w:rsid w:val="005E4B0E"/>
    <w:rPr>
      <w:rFonts w:ascii="Arial" w:eastAsia="Arial" w:hAnsi="Arial" w:cs="Arial"/>
      <w:sz w:val="14"/>
      <w:szCs w:val="14"/>
    </w:rPr>
  </w:style>
  <w:style w:type="paragraph" w:styleId="ListParagraph">
    <w:name w:val="List Paragraph"/>
    <w:basedOn w:val="Normal"/>
    <w:uiPriority w:val="1"/>
    <w:qFormat/>
    <w:rsid w:val="005E4B0E"/>
    <w:pPr>
      <w:widowControl w:val="0"/>
      <w:autoSpaceDE w:val="0"/>
      <w:autoSpaceDN w:val="0"/>
      <w:spacing w:before="160" w:after="0" w:line="240" w:lineRule="auto"/>
      <w:ind w:left="2960" w:right="2655" w:hanging="160"/>
    </w:pPr>
    <w:rPr>
      <w:rFonts w:ascii="Arial" w:eastAsia="Arial" w:hAnsi="Arial" w:cs="Arial"/>
    </w:rPr>
  </w:style>
  <w:style w:type="paragraph" w:customStyle="1" w:styleId="xmsonormal">
    <w:name w:val="x_msonormal"/>
    <w:basedOn w:val="Normal"/>
    <w:rsid w:val="00A8622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A8622B"/>
    <w:rPr>
      <w:color w:val="0000FF"/>
      <w:u w:val="single"/>
    </w:rPr>
  </w:style>
  <w:style w:type="paragraph" w:customStyle="1" w:styleId="Default">
    <w:name w:val="Default"/>
    <w:rsid w:val="00C76B6E"/>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3D012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D012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B3877"/>
    <w:rPr>
      <w:rFonts w:asciiTheme="majorHAnsi" w:eastAsiaTheme="majorEastAsia" w:hAnsiTheme="majorHAnsi" w:cstheme="majorBidi"/>
      <w:color w:val="1F3763" w:themeColor="accent1" w:themeShade="7F"/>
      <w:sz w:val="24"/>
      <w:szCs w:val="24"/>
    </w:rPr>
  </w:style>
  <w:style w:type="paragraph" w:customStyle="1" w:styleId="TableParagraph">
    <w:name w:val="Table Paragraph"/>
    <w:basedOn w:val="Normal"/>
    <w:uiPriority w:val="1"/>
    <w:qFormat/>
    <w:rsid w:val="00CB3B1D"/>
    <w:pPr>
      <w:widowControl w:val="0"/>
      <w:autoSpaceDE w:val="0"/>
      <w:autoSpaceDN w:val="0"/>
      <w:spacing w:after="0" w:line="268" w:lineRule="exact"/>
      <w:ind w:left="108"/>
    </w:pPr>
    <w:rPr>
      <w:rFonts w:ascii="Calibri" w:eastAsia="Calibri" w:hAnsi="Calibri" w:cs="Calibri"/>
      <w:lang w:bidi="en-US"/>
    </w:rPr>
  </w:style>
  <w:style w:type="table" w:styleId="TableGrid">
    <w:name w:val="Table Grid"/>
    <w:basedOn w:val="TableNormal"/>
    <w:uiPriority w:val="59"/>
    <w:rsid w:val="00D408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917DD0"/>
    <w:rPr>
      <w:rFonts w:asciiTheme="majorHAnsi" w:eastAsiaTheme="majorEastAsia" w:hAnsiTheme="majorHAnsi" w:cstheme="majorBidi"/>
      <w:i/>
      <w:iCs/>
      <w:color w:val="2F5496" w:themeColor="accent1" w:themeShade="BF"/>
    </w:rPr>
  </w:style>
  <w:style w:type="character" w:customStyle="1" w:styleId="Heading9Char">
    <w:name w:val="Heading 9 Char"/>
    <w:basedOn w:val="DefaultParagraphFont"/>
    <w:link w:val="Heading9"/>
    <w:uiPriority w:val="9"/>
    <w:rsid w:val="00DD71E1"/>
    <w:rPr>
      <w:rFonts w:asciiTheme="majorHAnsi" w:eastAsiaTheme="majorEastAsia" w:hAnsiTheme="majorHAnsi" w:cstheme="majorBidi"/>
      <w:i/>
      <w:iCs/>
      <w:color w:val="272727" w:themeColor="text1" w:themeTint="D8"/>
      <w:sz w:val="21"/>
      <w:szCs w:val="21"/>
    </w:rPr>
  </w:style>
  <w:style w:type="paragraph" w:styleId="Quote">
    <w:name w:val="Quote"/>
    <w:basedOn w:val="Normal"/>
    <w:next w:val="Normal"/>
    <w:link w:val="QuoteChar"/>
    <w:uiPriority w:val="29"/>
    <w:qFormat/>
    <w:rsid w:val="00DD71E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D71E1"/>
    <w:rPr>
      <w:i/>
      <w:iCs/>
      <w:color w:val="404040" w:themeColor="text1" w:themeTint="BF"/>
    </w:rPr>
  </w:style>
  <w:style w:type="character" w:customStyle="1" w:styleId="Heading5Char">
    <w:name w:val="Heading 5 Char"/>
    <w:basedOn w:val="DefaultParagraphFont"/>
    <w:link w:val="Heading5"/>
    <w:uiPriority w:val="9"/>
    <w:rsid w:val="00DD71E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885A33"/>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196560"/>
    <w:rPr>
      <w:rFonts w:asciiTheme="majorHAnsi" w:eastAsiaTheme="majorEastAsia" w:hAnsiTheme="majorHAnsi" w:cstheme="majorBidi"/>
      <w:i/>
      <w:iCs/>
      <w:color w:val="1F3763" w:themeColor="accent1" w:themeShade="7F"/>
    </w:rPr>
  </w:style>
  <w:style w:type="character" w:styleId="CommentReference">
    <w:name w:val="annotation reference"/>
    <w:basedOn w:val="DefaultParagraphFont"/>
    <w:uiPriority w:val="99"/>
    <w:semiHidden/>
    <w:unhideWhenUsed/>
    <w:rsid w:val="00374967"/>
    <w:rPr>
      <w:sz w:val="16"/>
      <w:szCs w:val="16"/>
    </w:rPr>
  </w:style>
  <w:style w:type="paragraph" w:styleId="CommentText">
    <w:name w:val="annotation text"/>
    <w:basedOn w:val="Normal"/>
    <w:link w:val="CommentTextChar"/>
    <w:uiPriority w:val="99"/>
    <w:semiHidden/>
    <w:unhideWhenUsed/>
    <w:rsid w:val="00374967"/>
    <w:pPr>
      <w:spacing w:line="240" w:lineRule="auto"/>
    </w:pPr>
    <w:rPr>
      <w:sz w:val="20"/>
      <w:szCs w:val="20"/>
    </w:rPr>
  </w:style>
  <w:style w:type="character" w:customStyle="1" w:styleId="CommentTextChar">
    <w:name w:val="Comment Text Char"/>
    <w:basedOn w:val="DefaultParagraphFont"/>
    <w:link w:val="CommentText"/>
    <w:uiPriority w:val="99"/>
    <w:semiHidden/>
    <w:rsid w:val="00374967"/>
    <w:rPr>
      <w:sz w:val="20"/>
      <w:szCs w:val="20"/>
    </w:rPr>
  </w:style>
  <w:style w:type="paragraph" w:styleId="CommentSubject">
    <w:name w:val="annotation subject"/>
    <w:basedOn w:val="CommentText"/>
    <w:next w:val="CommentText"/>
    <w:link w:val="CommentSubjectChar"/>
    <w:uiPriority w:val="99"/>
    <w:semiHidden/>
    <w:unhideWhenUsed/>
    <w:rsid w:val="00374967"/>
    <w:rPr>
      <w:b/>
      <w:bCs/>
    </w:rPr>
  </w:style>
  <w:style w:type="character" w:customStyle="1" w:styleId="CommentSubjectChar">
    <w:name w:val="Comment Subject Char"/>
    <w:basedOn w:val="CommentTextChar"/>
    <w:link w:val="CommentSubject"/>
    <w:uiPriority w:val="99"/>
    <w:semiHidden/>
    <w:rsid w:val="0037496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1854989">
      <w:bodyDiv w:val="1"/>
      <w:marLeft w:val="0"/>
      <w:marRight w:val="0"/>
      <w:marTop w:val="0"/>
      <w:marBottom w:val="0"/>
      <w:divBdr>
        <w:top w:val="none" w:sz="0" w:space="0" w:color="auto"/>
        <w:left w:val="none" w:sz="0" w:space="0" w:color="auto"/>
        <w:bottom w:val="none" w:sz="0" w:space="0" w:color="auto"/>
        <w:right w:val="none" w:sz="0" w:space="0" w:color="auto"/>
      </w:divBdr>
    </w:div>
    <w:div w:id="801768321">
      <w:bodyDiv w:val="1"/>
      <w:marLeft w:val="0"/>
      <w:marRight w:val="0"/>
      <w:marTop w:val="0"/>
      <w:marBottom w:val="0"/>
      <w:divBdr>
        <w:top w:val="none" w:sz="0" w:space="0" w:color="auto"/>
        <w:left w:val="none" w:sz="0" w:space="0" w:color="auto"/>
        <w:bottom w:val="none" w:sz="0" w:space="0" w:color="auto"/>
        <w:right w:val="none" w:sz="0" w:space="0" w:color="auto"/>
      </w:divBdr>
      <w:divsChild>
        <w:div w:id="1361391947">
          <w:marLeft w:val="0"/>
          <w:marRight w:val="0"/>
          <w:marTop w:val="0"/>
          <w:marBottom w:val="0"/>
          <w:divBdr>
            <w:top w:val="none" w:sz="0" w:space="0" w:color="auto"/>
            <w:left w:val="none" w:sz="0" w:space="0" w:color="auto"/>
            <w:bottom w:val="none" w:sz="0" w:space="0" w:color="auto"/>
            <w:right w:val="none" w:sz="0" w:space="0" w:color="auto"/>
          </w:divBdr>
        </w:div>
        <w:div w:id="234553675">
          <w:marLeft w:val="0"/>
          <w:marRight w:val="0"/>
          <w:marTop w:val="0"/>
          <w:marBottom w:val="0"/>
          <w:divBdr>
            <w:top w:val="none" w:sz="0" w:space="0" w:color="auto"/>
            <w:left w:val="none" w:sz="0" w:space="0" w:color="auto"/>
            <w:bottom w:val="none" w:sz="0" w:space="0" w:color="auto"/>
            <w:right w:val="none" w:sz="0" w:space="0" w:color="auto"/>
          </w:divBdr>
        </w:div>
      </w:divsChild>
    </w:div>
    <w:div w:id="1459295375">
      <w:bodyDiv w:val="1"/>
      <w:marLeft w:val="0"/>
      <w:marRight w:val="0"/>
      <w:marTop w:val="0"/>
      <w:marBottom w:val="0"/>
      <w:divBdr>
        <w:top w:val="none" w:sz="0" w:space="0" w:color="auto"/>
        <w:left w:val="none" w:sz="0" w:space="0" w:color="auto"/>
        <w:bottom w:val="none" w:sz="0" w:space="0" w:color="auto"/>
        <w:right w:val="none" w:sz="0" w:space="0" w:color="auto"/>
      </w:divBdr>
      <w:divsChild>
        <w:div w:id="1319923022">
          <w:marLeft w:val="582"/>
          <w:marRight w:val="571"/>
          <w:marTop w:val="0"/>
          <w:marBottom w:val="0"/>
          <w:divBdr>
            <w:top w:val="none" w:sz="0" w:space="0" w:color="auto"/>
            <w:left w:val="none" w:sz="0" w:space="0" w:color="auto"/>
            <w:bottom w:val="none" w:sz="0" w:space="0" w:color="auto"/>
            <w:right w:val="none" w:sz="0" w:space="0" w:color="auto"/>
          </w:divBdr>
        </w:div>
        <w:div w:id="1945574871">
          <w:marLeft w:val="399"/>
          <w:marRight w:val="390"/>
          <w:marTop w:val="0"/>
          <w:marBottom w:val="0"/>
          <w:divBdr>
            <w:top w:val="none" w:sz="0" w:space="0" w:color="auto"/>
            <w:left w:val="none" w:sz="0" w:space="0" w:color="auto"/>
            <w:bottom w:val="none" w:sz="0" w:space="0" w:color="auto"/>
            <w:right w:val="none" w:sz="0" w:space="0" w:color="auto"/>
          </w:divBdr>
        </w:div>
        <w:div w:id="1431320800">
          <w:marLeft w:val="582"/>
          <w:marRight w:val="572"/>
          <w:marTop w:val="0"/>
          <w:marBottom w:val="0"/>
          <w:divBdr>
            <w:top w:val="none" w:sz="0" w:space="0" w:color="auto"/>
            <w:left w:val="none" w:sz="0" w:space="0" w:color="auto"/>
            <w:bottom w:val="none" w:sz="0" w:space="0" w:color="auto"/>
            <w:right w:val="none" w:sz="0" w:space="0" w:color="auto"/>
          </w:divBdr>
        </w:div>
        <w:div w:id="2020886826">
          <w:marLeft w:val="398"/>
          <w:marRight w:val="390"/>
          <w:marTop w:val="0"/>
          <w:marBottom w:val="0"/>
          <w:divBdr>
            <w:top w:val="none" w:sz="0" w:space="0" w:color="auto"/>
            <w:left w:val="none" w:sz="0" w:space="0" w:color="auto"/>
            <w:bottom w:val="none" w:sz="0" w:space="0" w:color="auto"/>
            <w:right w:val="none" w:sz="0" w:space="0" w:color="auto"/>
          </w:divBdr>
        </w:div>
        <w:div w:id="1929148799">
          <w:marLeft w:val="582"/>
          <w:marRight w:val="572"/>
          <w:marTop w:val="0"/>
          <w:marBottom w:val="0"/>
          <w:divBdr>
            <w:top w:val="none" w:sz="0" w:space="0" w:color="auto"/>
            <w:left w:val="none" w:sz="0" w:space="0" w:color="auto"/>
            <w:bottom w:val="none" w:sz="0" w:space="0" w:color="auto"/>
            <w:right w:val="none" w:sz="0" w:space="0" w:color="auto"/>
          </w:divBdr>
        </w:div>
        <w:div w:id="619460898">
          <w:marLeft w:val="398"/>
          <w:marRight w:val="390"/>
          <w:marTop w:val="0"/>
          <w:marBottom w:val="0"/>
          <w:divBdr>
            <w:top w:val="none" w:sz="0" w:space="0" w:color="auto"/>
            <w:left w:val="none" w:sz="0" w:space="0" w:color="auto"/>
            <w:bottom w:val="none" w:sz="0" w:space="0" w:color="auto"/>
            <w:right w:val="none" w:sz="0" w:space="0" w:color="auto"/>
          </w:divBdr>
        </w:div>
        <w:div w:id="1669940296">
          <w:marLeft w:val="582"/>
          <w:marRight w:val="572"/>
          <w:marTop w:val="0"/>
          <w:marBottom w:val="0"/>
          <w:divBdr>
            <w:top w:val="none" w:sz="0" w:space="0" w:color="auto"/>
            <w:left w:val="none" w:sz="0" w:space="0" w:color="auto"/>
            <w:bottom w:val="none" w:sz="0" w:space="0" w:color="auto"/>
            <w:right w:val="none" w:sz="0" w:space="0" w:color="auto"/>
          </w:divBdr>
        </w:div>
        <w:div w:id="691685146">
          <w:marLeft w:val="9"/>
          <w:marRight w:val="0"/>
          <w:marTop w:val="0"/>
          <w:marBottom w:val="0"/>
          <w:divBdr>
            <w:top w:val="none" w:sz="0" w:space="0" w:color="auto"/>
            <w:left w:val="none" w:sz="0" w:space="0" w:color="auto"/>
            <w:bottom w:val="none" w:sz="0" w:space="0" w:color="auto"/>
            <w:right w:val="none" w:sz="0" w:space="0" w:color="auto"/>
          </w:divBdr>
        </w:div>
        <w:div w:id="1390226880">
          <w:marLeft w:val="582"/>
          <w:marRight w:val="572"/>
          <w:marTop w:val="0"/>
          <w:marBottom w:val="0"/>
          <w:divBdr>
            <w:top w:val="none" w:sz="0" w:space="0" w:color="auto"/>
            <w:left w:val="none" w:sz="0" w:space="0" w:color="auto"/>
            <w:bottom w:val="none" w:sz="0" w:space="0" w:color="auto"/>
            <w:right w:val="none" w:sz="0" w:space="0" w:color="auto"/>
          </w:divBdr>
        </w:div>
        <w:div w:id="1035622042">
          <w:marLeft w:val="9"/>
          <w:marRight w:val="0"/>
          <w:marTop w:val="0"/>
          <w:marBottom w:val="0"/>
          <w:divBdr>
            <w:top w:val="none" w:sz="0" w:space="0" w:color="auto"/>
            <w:left w:val="none" w:sz="0" w:space="0" w:color="auto"/>
            <w:bottom w:val="none" w:sz="0" w:space="0" w:color="auto"/>
            <w:right w:val="none" w:sz="0" w:space="0" w:color="auto"/>
          </w:divBdr>
        </w:div>
        <w:div w:id="1872954047">
          <w:marLeft w:val="582"/>
          <w:marRight w:val="572"/>
          <w:marTop w:val="10"/>
          <w:marBottom w:val="0"/>
          <w:divBdr>
            <w:top w:val="none" w:sz="0" w:space="0" w:color="auto"/>
            <w:left w:val="none" w:sz="0" w:space="0" w:color="auto"/>
            <w:bottom w:val="none" w:sz="0" w:space="0" w:color="auto"/>
            <w:right w:val="none" w:sz="0" w:space="0" w:color="auto"/>
          </w:divBdr>
        </w:div>
        <w:div w:id="1431395826">
          <w:marLeft w:val="9"/>
          <w:marRight w:val="0"/>
          <w:marTop w:val="10"/>
          <w:marBottom w:val="0"/>
          <w:divBdr>
            <w:top w:val="none" w:sz="0" w:space="0" w:color="auto"/>
            <w:left w:val="none" w:sz="0" w:space="0" w:color="auto"/>
            <w:bottom w:val="none" w:sz="0" w:space="0" w:color="auto"/>
            <w:right w:val="none" w:sz="0" w:space="0" w:color="auto"/>
          </w:divBdr>
        </w:div>
        <w:div w:id="1028915432">
          <w:marLeft w:val="582"/>
          <w:marRight w:val="572"/>
          <w:marTop w:val="0"/>
          <w:marBottom w:val="0"/>
          <w:divBdr>
            <w:top w:val="none" w:sz="0" w:space="0" w:color="auto"/>
            <w:left w:val="none" w:sz="0" w:space="0" w:color="auto"/>
            <w:bottom w:val="none" w:sz="0" w:space="0" w:color="auto"/>
            <w:right w:val="none" w:sz="0" w:space="0" w:color="auto"/>
          </w:divBdr>
        </w:div>
        <w:div w:id="1306276485">
          <w:marLeft w:val="9"/>
          <w:marRight w:val="0"/>
          <w:marTop w:val="0"/>
          <w:marBottom w:val="0"/>
          <w:divBdr>
            <w:top w:val="none" w:sz="0" w:space="0" w:color="auto"/>
            <w:left w:val="none" w:sz="0" w:space="0" w:color="auto"/>
            <w:bottom w:val="none" w:sz="0" w:space="0" w:color="auto"/>
            <w:right w:val="none" w:sz="0" w:space="0" w:color="auto"/>
          </w:divBdr>
        </w:div>
      </w:divsChild>
    </w:div>
    <w:div w:id="1622498378">
      <w:bodyDiv w:val="1"/>
      <w:marLeft w:val="0"/>
      <w:marRight w:val="0"/>
      <w:marTop w:val="0"/>
      <w:marBottom w:val="0"/>
      <w:divBdr>
        <w:top w:val="none" w:sz="0" w:space="0" w:color="auto"/>
        <w:left w:val="none" w:sz="0" w:space="0" w:color="auto"/>
        <w:bottom w:val="none" w:sz="0" w:space="0" w:color="auto"/>
        <w:right w:val="none" w:sz="0" w:space="0" w:color="auto"/>
      </w:divBdr>
    </w:div>
    <w:div w:id="1689216414">
      <w:bodyDiv w:val="1"/>
      <w:marLeft w:val="0"/>
      <w:marRight w:val="0"/>
      <w:marTop w:val="0"/>
      <w:marBottom w:val="0"/>
      <w:divBdr>
        <w:top w:val="none" w:sz="0" w:space="0" w:color="auto"/>
        <w:left w:val="none" w:sz="0" w:space="0" w:color="auto"/>
        <w:bottom w:val="none" w:sz="0" w:space="0" w:color="auto"/>
        <w:right w:val="none" w:sz="0" w:space="0" w:color="auto"/>
      </w:divBdr>
      <w:divsChild>
        <w:div w:id="538515700">
          <w:marLeft w:val="0"/>
          <w:marRight w:val="0"/>
          <w:marTop w:val="0"/>
          <w:marBottom w:val="0"/>
          <w:divBdr>
            <w:top w:val="none" w:sz="0" w:space="0" w:color="auto"/>
            <w:left w:val="none" w:sz="0" w:space="0" w:color="auto"/>
            <w:bottom w:val="none" w:sz="0" w:space="0" w:color="auto"/>
            <w:right w:val="none" w:sz="0" w:space="0" w:color="auto"/>
          </w:divBdr>
        </w:div>
      </w:divsChild>
    </w:div>
    <w:div w:id="1690373426">
      <w:bodyDiv w:val="1"/>
      <w:marLeft w:val="0"/>
      <w:marRight w:val="0"/>
      <w:marTop w:val="0"/>
      <w:marBottom w:val="0"/>
      <w:divBdr>
        <w:top w:val="none" w:sz="0" w:space="0" w:color="auto"/>
        <w:left w:val="none" w:sz="0" w:space="0" w:color="auto"/>
        <w:bottom w:val="none" w:sz="0" w:space="0" w:color="auto"/>
        <w:right w:val="none" w:sz="0" w:space="0" w:color="auto"/>
      </w:divBdr>
      <w:divsChild>
        <w:div w:id="833690766">
          <w:marLeft w:val="0"/>
          <w:marRight w:val="0"/>
          <w:marTop w:val="0"/>
          <w:marBottom w:val="0"/>
          <w:divBdr>
            <w:top w:val="none" w:sz="0" w:space="0" w:color="auto"/>
            <w:left w:val="none" w:sz="0" w:space="0" w:color="auto"/>
            <w:bottom w:val="none" w:sz="0" w:space="0" w:color="auto"/>
            <w:right w:val="none" w:sz="0" w:space="0" w:color="auto"/>
          </w:divBdr>
          <w:divsChild>
            <w:div w:id="1478306740">
              <w:marLeft w:val="0"/>
              <w:marRight w:val="0"/>
              <w:marTop w:val="0"/>
              <w:marBottom w:val="0"/>
              <w:divBdr>
                <w:top w:val="none" w:sz="0" w:space="0" w:color="auto"/>
                <w:left w:val="none" w:sz="0" w:space="0" w:color="auto"/>
                <w:bottom w:val="none" w:sz="0" w:space="0" w:color="auto"/>
                <w:right w:val="none" w:sz="0" w:space="0" w:color="auto"/>
              </w:divBdr>
              <w:divsChild>
                <w:div w:id="916863122">
                  <w:marLeft w:val="0"/>
                  <w:marRight w:val="0"/>
                  <w:marTop w:val="0"/>
                  <w:marBottom w:val="0"/>
                  <w:divBdr>
                    <w:top w:val="none" w:sz="0" w:space="0" w:color="auto"/>
                    <w:left w:val="none" w:sz="0" w:space="0" w:color="auto"/>
                    <w:bottom w:val="none" w:sz="0" w:space="0" w:color="auto"/>
                    <w:right w:val="none" w:sz="0" w:space="0" w:color="auto"/>
                  </w:divBdr>
                </w:div>
                <w:div w:id="124368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226445">
          <w:marLeft w:val="0"/>
          <w:marRight w:val="0"/>
          <w:marTop w:val="0"/>
          <w:marBottom w:val="0"/>
          <w:divBdr>
            <w:top w:val="none" w:sz="0" w:space="0" w:color="auto"/>
            <w:left w:val="none" w:sz="0" w:space="0" w:color="auto"/>
            <w:bottom w:val="none" w:sz="0" w:space="0" w:color="auto"/>
            <w:right w:val="none" w:sz="0" w:space="0" w:color="auto"/>
          </w:divBdr>
          <w:divsChild>
            <w:div w:id="2010133539">
              <w:marLeft w:val="0"/>
              <w:marRight w:val="0"/>
              <w:marTop w:val="0"/>
              <w:marBottom w:val="0"/>
              <w:divBdr>
                <w:top w:val="none" w:sz="0" w:space="0" w:color="auto"/>
                <w:left w:val="none" w:sz="0" w:space="0" w:color="auto"/>
                <w:bottom w:val="none" w:sz="0" w:space="0" w:color="auto"/>
                <w:right w:val="none" w:sz="0" w:space="0" w:color="auto"/>
              </w:divBdr>
            </w:div>
            <w:div w:id="846672186">
              <w:marLeft w:val="0"/>
              <w:marRight w:val="0"/>
              <w:marTop w:val="0"/>
              <w:marBottom w:val="0"/>
              <w:divBdr>
                <w:top w:val="none" w:sz="0" w:space="0" w:color="auto"/>
                <w:left w:val="none" w:sz="0" w:space="0" w:color="auto"/>
                <w:bottom w:val="none" w:sz="0" w:space="0" w:color="auto"/>
                <w:right w:val="none" w:sz="0" w:space="0" w:color="auto"/>
              </w:divBdr>
            </w:div>
            <w:div w:id="1787037640">
              <w:marLeft w:val="0"/>
              <w:marRight w:val="0"/>
              <w:marTop w:val="0"/>
              <w:marBottom w:val="0"/>
              <w:divBdr>
                <w:top w:val="none" w:sz="0" w:space="0" w:color="auto"/>
                <w:left w:val="none" w:sz="0" w:space="0" w:color="auto"/>
                <w:bottom w:val="none" w:sz="0" w:space="0" w:color="auto"/>
                <w:right w:val="none" w:sz="0" w:space="0" w:color="auto"/>
              </w:divBdr>
              <w:divsChild>
                <w:div w:id="347415260">
                  <w:marLeft w:val="0"/>
                  <w:marRight w:val="0"/>
                  <w:marTop w:val="0"/>
                  <w:marBottom w:val="0"/>
                  <w:divBdr>
                    <w:top w:val="none" w:sz="0" w:space="0" w:color="auto"/>
                    <w:left w:val="none" w:sz="0" w:space="0" w:color="auto"/>
                    <w:bottom w:val="none" w:sz="0" w:space="0" w:color="auto"/>
                    <w:right w:val="none" w:sz="0" w:space="0" w:color="auto"/>
                  </w:divBdr>
                </w:div>
                <w:div w:id="190244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ducation.ohio.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575A74-5633-40F6-9D61-709F2CB06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11</Pages>
  <Words>3026</Words>
  <Characters>17250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2019 – 2020 BEACON HILL ACADEMY 	 ANNUAL REPORT</vt:lpstr>
    </vt:vector>
  </TitlesOfParts>
  <Company/>
  <LinksUpToDate>false</LinksUpToDate>
  <CharactersWithSpaces>20236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 2020 BEACON HILL ACADEMY 	 ANNUAL REPORT</dc:title>
  <dc:subject/>
  <dc:creator>James Carman</dc:creator>
  <cp:keywords/>
  <dc:description/>
  <cp:lastModifiedBy>Patty Main</cp:lastModifiedBy>
  <cp:revision>9</cp:revision>
  <cp:lastPrinted>2019-10-15T13:56:00Z</cp:lastPrinted>
  <dcterms:created xsi:type="dcterms:W3CDTF">2020-09-18T15:44:00Z</dcterms:created>
  <dcterms:modified xsi:type="dcterms:W3CDTF">2020-09-18T18:13:00Z</dcterms:modified>
</cp:coreProperties>
</file>